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0785" w14:textId="77777777" w:rsidR="0086576A" w:rsidRPr="00773EE2" w:rsidRDefault="0086576A" w:rsidP="000B51CC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>様式第１－２</w:t>
      </w:r>
      <w:r w:rsidRPr="00773EE2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5F2E6164" w14:textId="77777777" w:rsidR="0086576A" w:rsidRPr="00773EE2" w:rsidRDefault="0086576A" w:rsidP="0086576A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審査</w:t>
      </w:r>
      <w:r w:rsidRPr="00773EE2">
        <w:rPr>
          <w:rFonts w:ascii="ＭＳ 明朝" w:eastAsia="ＭＳ 明朝" w:hAnsi="ＭＳ 明朝" w:hint="eastAsia"/>
          <w:b/>
          <w:spacing w:val="0"/>
          <w:sz w:val="28"/>
        </w:rPr>
        <w:t>申請</w:t>
      </w:r>
      <w:r w:rsidRPr="00773EE2">
        <w:rPr>
          <w:rFonts w:ascii="ＭＳ 明朝" w:eastAsia="ＭＳ 明朝" w:hAnsi="ＭＳ 明朝" w:hint="eastAsia"/>
          <w:b/>
          <w:spacing w:val="0"/>
          <w:sz w:val="28"/>
          <w:lang w:eastAsia="zh-TW"/>
        </w:rPr>
        <w:t>書</w:t>
      </w:r>
      <w:r>
        <w:rPr>
          <w:rFonts w:ascii="ＭＳ 明朝" w:eastAsia="ＭＳ 明朝" w:hAnsi="ＭＳ 明朝" w:hint="eastAsia"/>
          <w:b/>
          <w:spacing w:val="0"/>
          <w:sz w:val="28"/>
        </w:rPr>
        <w:t>（医療行為等</w:t>
      </w:r>
      <w:r w:rsidRPr="00773EE2">
        <w:rPr>
          <w:rFonts w:ascii="ＭＳ 明朝" w:eastAsia="ＭＳ 明朝" w:hAnsi="ＭＳ 明朝" w:hint="eastAsia"/>
          <w:b/>
          <w:spacing w:val="0"/>
          <w:sz w:val="28"/>
        </w:rPr>
        <w:t>）</w:t>
      </w:r>
    </w:p>
    <w:p w14:paraId="01F68EC7" w14:textId="302FFC43" w:rsidR="00BF5A24" w:rsidRDefault="00BF5A24" w:rsidP="00BF5A24">
      <w:pPr>
        <w:spacing w:line="240" w:lineRule="auto"/>
        <w:ind w:firstLineChars="100" w:firstLine="21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　年　月　日</w:t>
      </w:r>
    </w:p>
    <w:p w14:paraId="6FB5D660" w14:textId="4BAE8A25" w:rsidR="0086576A" w:rsidRDefault="0086576A" w:rsidP="000B51CC">
      <w:pPr>
        <w:spacing w:line="240" w:lineRule="auto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2DEE0BCD" w14:textId="77777777" w:rsidR="0086576A" w:rsidRPr="00773EE2" w:rsidRDefault="0086576A" w:rsidP="000B51CC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204772BE" w14:textId="77777777" w:rsidR="0086576A" w:rsidRDefault="0086576A" w:rsidP="000B51CC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申請者</w:t>
      </w:r>
      <w:r w:rsidR="000B51CC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</w:p>
    <w:p w14:paraId="7009B07F" w14:textId="77777777" w:rsidR="000B51CC" w:rsidRPr="000B51CC" w:rsidRDefault="000B51CC" w:rsidP="000B51CC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職　名</w:t>
      </w:r>
    </w:p>
    <w:p w14:paraId="3EC4F14C" w14:textId="77777777" w:rsidR="0086576A" w:rsidRPr="00773EE2" w:rsidRDefault="006642F6" w:rsidP="000B51CC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氏　名　</w:t>
      </w:r>
      <w:r w:rsidR="0086576A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2469BF83" w14:textId="77777777" w:rsidR="0086576A" w:rsidRPr="00773EE2" w:rsidRDefault="0086576A" w:rsidP="000B51CC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r w:rsidR="000B51CC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職　名</w:t>
      </w:r>
    </w:p>
    <w:p w14:paraId="07E4C256" w14:textId="77777777" w:rsidR="0086576A" w:rsidRDefault="006642F6" w:rsidP="000B51CC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氏　名　</w:t>
      </w:r>
      <w:r w:rsidR="0086576A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6E000421" w14:textId="77777777" w:rsidR="000B51CC" w:rsidRPr="006642F6" w:rsidRDefault="000B51CC" w:rsidP="0086576A">
      <w:pPr>
        <w:tabs>
          <w:tab w:val="left" w:pos="6096"/>
        </w:tabs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14:paraId="11AB4A3F" w14:textId="77777777" w:rsidR="0086576A" w:rsidRPr="00D57C7D" w:rsidRDefault="006642F6" w:rsidP="0086576A">
      <w:pPr>
        <w:tabs>
          <w:tab w:val="left" w:pos="6096"/>
        </w:tabs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　　　　　　　　　　</w:t>
      </w:r>
      <w:r w:rsidR="0086576A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D57C7D">
        <w:rPr>
          <w:rFonts w:ascii="ＭＳ 明朝" w:eastAsia="ＭＳ 明朝" w:hAnsi="ＭＳ 明朝" w:hint="eastAsia"/>
          <w:spacing w:val="0"/>
          <w:sz w:val="22"/>
          <w:szCs w:val="22"/>
        </w:rPr>
        <w:t>病棟看護師長</w:t>
      </w:r>
      <w:r w:rsidR="0086576A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0B51CC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0B51CC" w:rsidRPr="00D57C7D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　　　　　　　　　　　　印</w:t>
      </w:r>
    </w:p>
    <w:p w14:paraId="4592F7EC" w14:textId="274C2501" w:rsidR="00220811" w:rsidRDefault="00220811" w:rsidP="00220811">
      <w:pPr>
        <w:snapToGrid w:val="0"/>
        <w:spacing w:line="240" w:lineRule="auto"/>
        <w:ind w:firstLineChars="1900" w:firstLine="342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（必要に応じて記名、</w:t>
      </w:r>
      <w:r w:rsidRPr="00D57C7D">
        <w:rPr>
          <w:rFonts w:ascii="ＭＳ 明朝" w:eastAsia="ＭＳ 明朝" w:hAnsi="ＭＳ 明朝" w:hint="eastAsia"/>
          <w:spacing w:val="0"/>
          <w:sz w:val="18"/>
          <w:szCs w:val="18"/>
        </w:rPr>
        <w:t>押印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46D66CDF" w14:textId="747ED240" w:rsidR="0086576A" w:rsidRPr="00D57C7D" w:rsidRDefault="000B51CC" w:rsidP="0086576A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D57C7D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</w:t>
      </w: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13"/>
      </w:tblGrid>
      <w:tr w:rsidR="0086576A" w:rsidRPr="00D57C7D" w14:paraId="0E35FFA4" w14:textId="77777777" w:rsidTr="006642F6">
        <w:trPr>
          <w:cantSplit/>
          <w:trHeight w:val="77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ADC" w14:textId="77777777" w:rsidR="0086576A" w:rsidRPr="00D57C7D" w:rsidRDefault="0086576A" w:rsidP="0086576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57C7D">
              <w:rPr>
                <w:rFonts w:ascii="ＭＳ 明朝" w:eastAsia="ＭＳ 明朝" w:hAnsi="ＭＳ 明朝" w:hint="eastAsia"/>
                <w:spacing w:val="0"/>
              </w:rPr>
              <w:t>審　査　対　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0736" w14:textId="2F346F08" w:rsidR="0086576A" w:rsidRPr="00BF5A24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 医療行為</w:t>
            </w:r>
          </w:p>
          <w:p w14:paraId="09944D51" w14:textId="51372788" w:rsidR="00220811" w:rsidRPr="00BF5A24" w:rsidRDefault="00220811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</w:t>
            </w:r>
            <w:r w:rsidRPr="00BF5A24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 xml:space="preserve"> </w:t>
            </w: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高難度新規医療技術の実施</w:t>
            </w:r>
          </w:p>
          <w:p w14:paraId="6B3292C8" w14:textId="77777777" w:rsidR="0086576A" w:rsidRPr="00BF5A24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 その他</w:t>
            </w:r>
          </w:p>
        </w:tc>
      </w:tr>
      <w:tr w:rsidR="0086576A" w:rsidRPr="00D57C7D" w14:paraId="113BC917" w14:textId="77777777" w:rsidTr="006642F6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E928" w14:textId="77777777" w:rsidR="0086576A" w:rsidRPr="00D57C7D" w:rsidRDefault="0086576A" w:rsidP="006642F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D57C7D">
              <w:rPr>
                <w:rFonts w:ascii="ＭＳ 明朝" w:eastAsia="ＭＳ 明朝" w:hAnsi="ＭＳ 明朝" w:hint="eastAsia"/>
                <w:spacing w:val="0"/>
              </w:rPr>
              <w:t>申 請 事 項 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6E4F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6CF9B12D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420EFB71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53D0EDB3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D57C7D" w:rsidRPr="00D57C7D" w14:paraId="5DB2EFCC" w14:textId="77777777" w:rsidTr="00B9059C">
        <w:trPr>
          <w:cantSplit/>
          <w:trHeight w:val="264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41C2" w14:textId="77777777" w:rsidR="0086576A" w:rsidRPr="00D57C7D" w:rsidRDefault="0086576A" w:rsidP="0086576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D57C7D">
              <w:rPr>
                <w:rFonts w:ascii="ＭＳ 明朝" w:eastAsia="ＭＳ 明朝" w:hAnsi="ＭＳ 明朝" w:hint="eastAsia"/>
                <w:sz w:val="22"/>
                <w:szCs w:val="22"/>
              </w:rPr>
              <w:t>申請の目的・概要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779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  <w:u w:val="single"/>
              </w:rPr>
            </w:pPr>
            <w:r w:rsidRPr="00D57C7D">
              <w:rPr>
                <w:rFonts w:ascii="ＭＳ 明朝" w:eastAsia="ＭＳ 明朝" w:hAnsi="ＭＳ 明朝" w:hint="eastAsia"/>
                <w:color w:val="auto"/>
                <w:sz w:val="18"/>
                <w:szCs w:val="18"/>
                <w:u w:val="single"/>
              </w:rPr>
              <w:t>必要に応じて意思決定支援者、患者・意思決定支援者の病状に関する理解度と希望も記載</w:t>
            </w:r>
          </w:p>
          <w:p w14:paraId="6AB901A7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568157E1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B154860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A866B75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51D54683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7DFEF5B7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9255D6D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7DE075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5B5D9C" w14:textId="77777777" w:rsidR="0086576A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4FF2FB" w14:textId="77777777" w:rsidR="00B9059C" w:rsidRDefault="00B9059C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1D18DBBF" w14:textId="712310FF" w:rsidR="00B9059C" w:rsidRPr="00D57C7D" w:rsidRDefault="00B9059C" w:rsidP="00552BFD">
            <w:pPr>
              <w:pStyle w:val="Default"/>
              <w:jc w:val="both"/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</w:pPr>
          </w:p>
        </w:tc>
      </w:tr>
      <w:tr w:rsidR="0086576A" w:rsidRPr="00773EE2" w14:paraId="355DB6F1" w14:textId="77777777" w:rsidTr="006642F6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54E7" w14:textId="77777777" w:rsidR="0086576A" w:rsidRPr="00773EE2" w:rsidRDefault="0086576A" w:rsidP="0086576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根拠となる論文等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C0E" w14:textId="77777777" w:rsidR="0086576A" w:rsidRDefault="0086576A" w:rsidP="0086576A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5B992A1" w14:textId="77777777" w:rsidR="0086576A" w:rsidRDefault="0086576A" w:rsidP="0086576A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B3B19E8" w14:textId="77777777" w:rsidR="0086576A" w:rsidRPr="00773EE2" w:rsidRDefault="0086576A" w:rsidP="0086576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76A" w:rsidRPr="00773EE2" w14:paraId="124FEBD4" w14:textId="77777777" w:rsidTr="006642F6">
        <w:trPr>
          <w:cantSplit/>
          <w:trHeight w:val="44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1756" w14:textId="77777777" w:rsidR="0086576A" w:rsidRPr="00773EE2" w:rsidRDefault="0086576A" w:rsidP="0086576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添　付　資　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2BA4" w14:textId="77777777" w:rsidR="0086576A" w:rsidRPr="00BF5A24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□ 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治療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計画書 </w:t>
            </w:r>
          </w:p>
          <w:p w14:paraId="7B1A2403" w14:textId="1A924EB3" w:rsidR="0086576A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="00D57C7D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同意説明文書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（必要に応じて）アセント文書</w:t>
            </w:r>
          </w:p>
          <w:p w14:paraId="79E1FB4C" w14:textId="13D823DA" w:rsidR="00810291" w:rsidRDefault="00B9059C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</w:t>
            </w:r>
            <w:r w:rsidR="00810291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</w:t>
            </w:r>
            <w:r w:rsidR="0081029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ではない場合</w:t>
            </w:r>
          </w:p>
          <w:p w14:paraId="180E810A" w14:textId="7F7915CD" w:rsidR="00810291" w:rsidRPr="00BF5A24" w:rsidRDefault="00810291" w:rsidP="0081029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Pr="00C3161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医療行為の申請時チェックリスト</w:t>
            </w:r>
          </w:p>
          <w:p w14:paraId="2D5C540D" w14:textId="04370021" w:rsidR="00810291" w:rsidRDefault="00B9059C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</w:t>
            </w:r>
            <w:r w:rsidR="00810291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</w:t>
            </w:r>
            <w:r w:rsidR="0081029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の場合</w:t>
            </w:r>
          </w:p>
          <w:p w14:paraId="53B2ED8C" w14:textId="705FFC3B" w:rsidR="00C3161C" w:rsidRPr="00C3161C" w:rsidRDefault="00220811" w:rsidP="0081029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bookmarkStart w:id="0" w:name="_GoBack"/>
            <w:bookmarkEnd w:id="0"/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Pr="00BF5A24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="00E07B2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(様式1-2別紙)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高難度新規医療技術の概要等</w:t>
            </w:r>
          </w:p>
        </w:tc>
      </w:tr>
      <w:tr w:rsidR="0086576A" w:rsidRPr="00773EE2" w14:paraId="1F85E308" w14:textId="77777777" w:rsidTr="00D57C7D">
        <w:trPr>
          <w:cantSplit/>
          <w:trHeight w:val="108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0EF" w14:textId="77777777" w:rsidR="0086576A" w:rsidRPr="00773EE2" w:rsidRDefault="006642F6" w:rsidP="006642F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備　　　　</w:t>
            </w:r>
            <w:r w:rsidR="00D57C7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FE26" w14:textId="77777777" w:rsidR="0086576A" w:rsidRPr="00773EE2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E635A9B" w14:textId="77777777" w:rsidR="0086576A" w:rsidRDefault="0086576A" w:rsidP="0086576A">
      <w:pPr>
        <w:wordWrap w:val="0"/>
        <w:snapToGrid w:val="0"/>
        <w:spacing w:line="240" w:lineRule="auto"/>
        <w:ind w:right="214"/>
        <w:jc w:val="right"/>
        <w:rPr>
          <w:rFonts w:ascii="ＭＳ 明朝" w:eastAsia="ＭＳ 明朝" w:hAnsi="ＭＳ 明朝"/>
          <w:sz w:val="22"/>
          <w:szCs w:val="22"/>
        </w:rPr>
      </w:pPr>
    </w:p>
    <w:p w14:paraId="7497EF0E" w14:textId="77777777" w:rsidR="0086576A" w:rsidRPr="00773EE2" w:rsidRDefault="00E90E0E" w:rsidP="0086576A">
      <w:pPr>
        <w:snapToGrid w:val="0"/>
        <w:spacing w:line="240" w:lineRule="auto"/>
        <w:ind w:right="21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86576A" w:rsidRPr="00773EE2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03BAEAF2" w14:textId="77777777" w:rsidR="0086576A" w:rsidRPr="00773EE2" w:rsidRDefault="0086576A" w:rsidP="000B51CC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兵庫県立尼崎総合医療センター倫理委員会委員長　様</w:t>
      </w:r>
    </w:p>
    <w:p w14:paraId="34D3E6F5" w14:textId="77777777" w:rsidR="0086576A" w:rsidRPr="00773EE2" w:rsidRDefault="0086576A" w:rsidP="0086576A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05022D0" w14:textId="77777777" w:rsidR="0086576A" w:rsidRPr="00773EE2" w:rsidRDefault="0086576A" w:rsidP="0086576A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上記事項についての審査を付託</w:t>
      </w:r>
      <w:r w:rsidRPr="00773EE2">
        <w:rPr>
          <w:rFonts w:ascii="ＭＳ 明朝" w:eastAsia="ＭＳ 明朝" w:hAnsi="ＭＳ 明朝" w:hint="eastAsia"/>
          <w:sz w:val="22"/>
          <w:szCs w:val="22"/>
        </w:rPr>
        <w:t xml:space="preserve">します。　　　　　</w:t>
      </w:r>
    </w:p>
    <w:p w14:paraId="0B3E28AD" w14:textId="10ED0CD3" w:rsidR="0086576A" w:rsidRPr="00B5273A" w:rsidRDefault="0086576A" w:rsidP="00220811">
      <w:pPr>
        <w:snapToGrid w:val="0"/>
        <w:spacing w:line="240" w:lineRule="auto"/>
        <w:ind w:firstLineChars="2500" w:firstLine="5350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</w:p>
    <w:sectPr w:rsidR="0086576A" w:rsidRPr="00B5273A" w:rsidSect="0086576A">
      <w:headerReference w:type="default" r:id="rId8"/>
      <w:footerReference w:type="default" r:id="rId9"/>
      <w:pgSz w:w="11907" w:h="16840" w:code="9"/>
      <w:pgMar w:top="1440" w:right="1077" w:bottom="1134" w:left="1418" w:header="73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795E" w14:textId="77777777" w:rsidR="00ED44A6" w:rsidRDefault="00ED44A6">
      <w:pPr>
        <w:spacing w:line="240" w:lineRule="auto"/>
      </w:pPr>
      <w:r>
        <w:separator/>
      </w:r>
    </w:p>
  </w:endnote>
  <w:endnote w:type="continuationSeparator" w:id="0">
    <w:p w14:paraId="15654910" w14:textId="77777777" w:rsidR="00ED44A6" w:rsidRDefault="00ED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DC8E" w14:textId="77777777" w:rsidR="0086576A" w:rsidRDefault="0086576A" w:rsidP="0086576A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10F1" w14:textId="77777777" w:rsidR="00ED44A6" w:rsidRDefault="00ED44A6">
      <w:pPr>
        <w:spacing w:line="240" w:lineRule="auto"/>
      </w:pPr>
      <w:r>
        <w:separator/>
      </w:r>
    </w:p>
  </w:footnote>
  <w:footnote w:type="continuationSeparator" w:id="0">
    <w:p w14:paraId="7AE5C938" w14:textId="77777777" w:rsidR="00ED44A6" w:rsidRDefault="00ED4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E662" w14:textId="77777777" w:rsidR="0086576A" w:rsidRDefault="0086576A" w:rsidP="000B51CC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14FAF85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A5A864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FE01A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9E61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A0B7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820E5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55C01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51C77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BDC99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0D9A1BB4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EBA35C0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8AEE5E6C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D426533C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955C530E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9146CB38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C7B01FA0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A7C6E1F8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892E090E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84902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40D932" w:tentative="1">
      <w:start w:val="1"/>
      <w:numFmt w:val="aiueoFullWidth"/>
      <w:lvlText w:val="(%2)"/>
      <w:lvlJc w:val="left"/>
      <w:pPr>
        <w:ind w:left="840" w:hanging="420"/>
      </w:pPr>
    </w:lvl>
    <w:lvl w:ilvl="2" w:tplc="F58EE66A" w:tentative="1">
      <w:start w:val="1"/>
      <w:numFmt w:val="decimalEnclosedCircle"/>
      <w:lvlText w:val="%3"/>
      <w:lvlJc w:val="left"/>
      <w:pPr>
        <w:ind w:left="1260" w:hanging="420"/>
      </w:pPr>
    </w:lvl>
    <w:lvl w:ilvl="3" w:tplc="F3FC93B4" w:tentative="1">
      <w:start w:val="1"/>
      <w:numFmt w:val="decimal"/>
      <w:lvlText w:val="%4."/>
      <w:lvlJc w:val="left"/>
      <w:pPr>
        <w:ind w:left="1680" w:hanging="420"/>
      </w:pPr>
    </w:lvl>
    <w:lvl w:ilvl="4" w:tplc="F564B3B4" w:tentative="1">
      <w:start w:val="1"/>
      <w:numFmt w:val="aiueoFullWidth"/>
      <w:lvlText w:val="(%5)"/>
      <w:lvlJc w:val="left"/>
      <w:pPr>
        <w:ind w:left="2100" w:hanging="420"/>
      </w:pPr>
    </w:lvl>
    <w:lvl w:ilvl="5" w:tplc="74CC1034" w:tentative="1">
      <w:start w:val="1"/>
      <w:numFmt w:val="decimalEnclosedCircle"/>
      <w:lvlText w:val="%6"/>
      <w:lvlJc w:val="left"/>
      <w:pPr>
        <w:ind w:left="2520" w:hanging="420"/>
      </w:pPr>
    </w:lvl>
    <w:lvl w:ilvl="6" w:tplc="F69E9FEE" w:tentative="1">
      <w:start w:val="1"/>
      <w:numFmt w:val="decimal"/>
      <w:lvlText w:val="%7."/>
      <w:lvlJc w:val="left"/>
      <w:pPr>
        <w:ind w:left="2940" w:hanging="420"/>
      </w:pPr>
    </w:lvl>
    <w:lvl w:ilvl="7" w:tplc="0AC2EF40" w:tentative="1">
      <w:start w:val="1"/>
      <w:numFmt w:val="aiueoFullWidth"/>
      <w:lvlText w:val="(%8)"/>
      <w:lvlJc w:val="left"/>
      <w:pPr>
        <w:ind w:left="3360" w:hanging="420"/>
      </w:pPr>
    </w:lvl>
    <w:lvl w:ilvl="8" w:tplc="2D2A21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AB74F182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CF824DB8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1DBE7AF0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E23CBB38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C6A894EC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9DFEAB4C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FA74D952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BD7CCEFC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181AED46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1D2A581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EAE4E206" w:tentative="1">
      <w:start w:val="1"/>
      <w:numFmt w:val="aiueoFullWidth"/>
      <w:lvlText w:val="(%2)"/>
      <w:lvlJc w:val="left"/>
      <w:pPr>
        <w:ind w:left="840" w:hanging="420"/>
      </w:pPr>
    </w:lvl>
    <w:lvl w:ilvl="2" w:tplc="B2C817B6" w:tentative="1">
      <w:start w:val="1"/>
      <w:numFmt w:val="decimalEnclosedCircle"/>
      <w:lvlText w:val="%3"/>
      <w:lvlJc w:val="left"/>
      <w:pPr>
        <w:ind w:left="1260" w:hanging="420"/>
      </w:pPr>
    </w:lvl>
    <w:lvl w:ilvl="3" w:tplc="0FA6C4B6" w:tentative="1">
      <w:start w:val="1"/>
      <w:numFmt w:val="decimal"/>
      <w:lvlText w:val="%4."/>
      <w:lvlJc w:val="left"/>
      <w:pPr>
        <w:ind w:left="1680" w:hanging="420"/>
      </w:pPr>
    </w:lvl>
    <w:lvl w:ilvl="4" w:tplc="2654A812" w:tentative="1">
      <w:start w:val="1"/>
      <w:numFmt w:val="aiueoFullWidth"/>
      <w:lvlText w:val="(%5)"/>
      <w:lvlJc w:val="left"/>
      <w:pPr>
        <w:ind w:left="2100" w:hanging="420"/>
      </w:pPr>
    </w:lvl>
    <w:lvl w:ilvl="5" w:tplc="6A769D50" w:tentative="1">
      <w:start w:val="1"/>
      <w:numFmt w:val="decimalEnclosedCircle"/>
      <w:lvlText w:val="%6"/>
      <w:lvlJc w:val="left"/>
      <w:pPr>
        <w:ind w:left="2520" w:hanging="420"/>
      </w:pPr>
    </w:lvl>
    <w:lvl w:ilvl="6" w:tplc="B4A0113C" w:tentative="1">
      <w:start w:val="1"/>
      <w:numFmt w:val="decimal"/>
      <w:lvlText w:val="%7."/>
      <w:lvlJc w:val="left"/>
      <w:pPr>
        <w:ind w:left="2940" w:hanging="420"/>
      </w:pPr>
    </w:lvl>
    <w:lvl w:ilvl="7" w:tplc="B1BE7A2C" w:tentative="1">
      <w:start w:val="1"/>
      <w:numFmt w:val="aiueoFullWidth"/>
      <w:lvlText w:val="(%8)"/>
      <w:lvlJc w:val="left"/>
      <w:pPr>
        <w:ind w:left="3360" w:hanging="420"/>
      </w:pPr>
    </w:lvl>
    <w:lvl w:ilvl="8" w:tplc="84067C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0747E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55A6FD4" w:tentative="1">
      <w:start w:val="1"/>
      <w:numFmt w:val="aiueoFullWidth"/>
      <w:lvlText w:val="(%2)"/>
      <w:lvlJc w:val="left"/>
      <w:pPr>
        <w:ind w:left="840" w:hanging="420"/>
      </w:pPr>
    </w:lvl>
    <w:lvl w:ilvl="2" w:tplc="BB7C2FA0" w:tentative="1">
      <w:start w:val="1"/>
      <w:numFmt w:val="decimalEnclosedCircle"/>
      <w:lvlText w:val="%3"/>
      <w:lvlJc w:val="left"/>
      <w:pPr>
        <w:ind w:left="1260" w:hanging="420"/>
      </w:pPr>
    </w:lvl>
    <w:lvl w:ilvl="3" w:tplc="74124410" w:tentative="1">
      <w:start w:val="1"/>
      <w:numFmt w:val="decimal"/>
      <w:lvlText w:val="%4."/>
      <w:lvlJc w:val="left"/>
      <w:pPr>
        <w:ind w:left="1680" w:hanging="420"/>
      </w:pPr>
    </w:lvl>
    <w:lvl w:ilvl="4" w:tplc="A1DE5C20" w:tentative="1">
      <w:start w:val="1"/>
      <w:numFmt w:val="aiueoFullWidth"/>
      <w:lvlText w:val="(%5)"/>
      <w:lvlJc w:val="left"/>
      <w:pPr>
        <w:ind w:left="2100" w:hanging="420"/>
      </w:pPr>
    </w:lvl>
    <w:lvl w:ilvl="5" w:tplc="BD6C9338" w:tentative="1">
      <w:start w:val="1"/>
      <w:numFmt w:val="decimalEnclosedCircle"/>
      <w:lvlText w:val="%6"/>
      <w:lvlJc w:val="left"/>
      <w:pPr>
        <w:ind w:left="2520" w:hanging="420"/>
      </w:pPr>
    </w:lvl>
    <w:lvl w:ilvl="6" w:tplc="44364744" w:tentative="1">
      <w:start w:val="1"/>
      <w:numFmt w:val="decimal"/>
      <w:lvlText w:val="%7."/>
      <w:lvlJc w:val="left"/>
      <w:pPr>
        <w:ind w:left="2940" w:hanging="420"/>
      </w:pPr>
    </w:lvl>
    <w:lvl w:ilvl="7" w:tplc="5D54D4C8" w:tentative="1">
      <w:start w:val="1"/>
      <w:numFmt w:val="aiueoFullWidth"/>
      <w:lvlText w:val="(%8)"/>
      <w:lvlJc w:val="left"/>
      <w:pPr>
        <w:ind w:left="3360" w:hanging="420"/>
      </w:pPr>
    </w:lvl>
    <w:lvl w:ilvl="8" w:tplc="9640BA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0F01470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86B08DC8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B0EA8774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ECE81BA2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9C864F1A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298E8DEA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CE6ED824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5CB4B8C8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8272B18C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BD249E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3903F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E10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8AF3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41824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4C6D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6C5A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3255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480CC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0B51CC"/>
    <w:rsid w:val="00064BA7"/>
    <w:rsid w:val="00092CB7"/>
    <w:rsid w:val="000A0CE2"/>
    <w:rsid w:val="000B51CC"/>
    <w:rsid w:val="00156674"/>
    <w:rsid w:val="00193194"/>
    <w:rsid w:val="00220811"/>
    <w:rsid w:val="00275CA3"/>
    <w:rsid w:val="0029149F"/>
    <w:rsid w:val="00352521"/>
    <w:rsid w:val="00466038"/>
    <w:rsid w:val="004C2492"/>
    <w:rsid w:val="004E350D"/>
    <w:rsid w:val="00552BFD"/>
    <w:rsid w:val="0055448C"/>
    <w:rsid w:val="00570AC7"/>
    <w:rsid w:val="006642F6"/>
    <w:rsid w:val="00741137"/>
    <w:rsid w:val="00764F3B"/>
    <w:rsid w:val="00810291"/>
    <w:rsid w:val="0086576A"/>
    <w:rsid w:val="00875BB3"/>
    <w:rsid w:val="00953206"/>
    <w:rsid w:val="00A47C00"/>
    <w:rsid w:val="00B9059C"/>
    <w:rsid w:val="00BF5A24"/>
    <w:rsid w:val="00C3161C"/>
    <w:rsid w:val="00D57C7D"/>
    <w:rsid w:val="00E07B2F"/>
    <w:rsid w:val="00E1341A"/>
    <w:rsid w:val="00E90E0E"/>
    <w:rsid w:val="00E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F80F0"/>
  <w15:chartTrackingRefBased/>
  <w15:docId w15:val="{53276EE2-D0AA-45C7-A2B8-61976FE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paragraph" w:styleId="af1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4E71-8DC5-407D-8121-B8F55EA3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佐伯　弘一朗</cp:lastModifiedBy>
  <cp:revision>14</cp:revision>
  <cp:lastPrinted>2019-09-24T04:48:00Z</cp:lastPrinted>
  <dcterms:created xsi:type="dcterms:W3CDTF">2019-07-08T23:59:00Z</dcterms:created>
  <dcterms:modified xsi:type="dcterms:W3CDTF">2020-02-14T01:01:00Z</dcterms:modified>
</cp:coreProperties>
</file>