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5C" w:rsidRDefault="00FE035C" w:rsidP="00FE035C">
      <w:pPr>
        <w:adjustRightInd/>
        <w:spacing w:line="290" w:lineRule="exact"/>
        <w:rPr>
          <w:rFonts w:cs="HG丸ｺﾞｼｯｸM-PRO"/>
          <w:color w:val="auto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>様式第３号</w:t>
      </w:r>
    </w:p>
    <w:p w:rsidR="00FE035C" w:rsidRDefault="00FE035C" w:rsidP="00FE035C">
      <w:pPr>
        <w:adjustRightInd/>
        <w:spacing w:line="290" w:lineRule="exact"/>
        <w:rPr>
          <w:rFonts w:cs="HG丸ｺﾞｼｯｸM-PRO"/>
          <w:color w:val="auto"/>
          <w:szCs w:val="24"/>
        </w:rPr>
      </w:pPr>
    </w:p>
    <w:p w:rsidR="00FE035C" w:rsidRPr="00E779F9" w:rsidRDefault="00FE035C" w:rsidP="00FE035C">
      <w:pPr>
        <w:adjustRightInd/>
        <w:spacing w:line="290" w:lineRule="exact"/>
        <w:rPr>
          <w:rFonts w:cs="Times New Roman"/>
          <w:color w:val="auto"/>
          <w:szCs w:val="24"/>
        </w:rPr>
      </w:pPr>
    </w:p>
    <w:p w:rsidR="00FE035C" w:rsidRPr="00E779F9" w:rsidRDefault="00FE035C" w:rsidP="00FE035C">
      <w:pPr>
        <w:adjustRightInd/>
        <w:spacing w:line="390" w:lineRule="exact"/>
        <w:jc w:val="center"/>
        <w:rPr>
          <w:rFonts w:cs="HG丸ｺﾞｼｯｸM-PRO"/>
          <w:color w:val="auto"/>
          <w:sz w:val="28"/>
          <w:szCs w:val="28"/>
        </w:rPr>
      </w:pPr>
      <w:r w:rsidRPr="00E779F9">
        <w:rPr>
          <w:rFonts w:cs="HG丸ｺﾞｼｯｸM-PRO" w:hint="eastAsia"/>
          <w:color w:val="auto"/>
          <w:sz w:val="28"/>
          <w:szCs w:val="28"/>
        </w:rPr>
        <w:t>兵庫県立</w:t>
      </w:r>
      <w:r>
        <w:rPr>
          <w:rFonts w:cs="HG丸ｺﾞｼｯｸM-PRO" w:hint="eastAsia"/>
          <w:color w:val="auto"/>
          <w:sz w:val="28"/>
          <w:szCs w:val="28"/>
        </w:rPr>
        <w:t>尼崎総合</w:t>
      </w:r>
      <w:r w:rsidRPr="00E779F9">
        <w:rPr>
          <w:rFonts w:cs="HG丸ｺﾞｼｯｸM-PRO" w:hint="eastAsia"/>
          <w:color w:val="auto"/>
          <w:sz w:val="28"/>
          <w:szCs w:val="28"/>
        </w:rPr>
        <w:t>医療センター</w:t>
      </w:r>
    </w:p>
    <w:p w:rsidR="00FE035C" w:rsidRPr="00E779F9" w:rsidRDefault="00410511" w:rsidP="00FE035C">
      <w:pPr>
        <w:adjustRightInd/>
        <w:spacing w:line="390" w:lineRule="exact"/>
        <w:jc w:val="center"/>
        <w:rPr>
          <w:rFonts w:cs="HG丸ｺﾞｼｯｸM-PRO"/>
          <w:color w:val="auto"/>
          <w:sz w:val="28"/>
          <w:szCs w:val="28"/>
        </w:rPr>
      </w:pPr>
      <w:r>
        <w:rPr>
          <w:rFonts w:cs="HG丸ｺﾞｼｯｸM-PRO" w:hint="eastAsia"/>
          <w:color w:val="auto"/>
          <w:sz w:val="28"/>
          <w:szCs w:val="28"/>
        </w:rPr>
        <w:t>カフェ</w:t>
      </w:r>
      <w:r w:rsidR="00FE035C" w:rsidRPr="00E779F9">
        <w:rPr>
          <w:rFonts w:cs="HG丸ｺﾞｼｯｸM-PRO" w:hint="eastAsia"/>
          <w:color w:val="auto"/>
          <w:sz w:val="28"/>
          <w:szCs w:val="28"/>
        </w:rPr>
        <w:t>運営事業者の選定に係る企画提案書</w:t>
      </w:r>
    </w:p>
    <w:p w:rsidR="00FE035C" w:rsidRPr="00410511" w:rsidRDefault="00FE035C" w:rsidP="00FE035C">
      <w:pPr>
        <w:adjustRightInd/>
        <w:spacing w:line="390" w:lineRule="exact"/>
        <w:jc w:val="center"/>
        <w:rPr>
          <w:rFonts w:cs="HG丸ｺﾞｼｯｸM-PRO"/>
          <w:color w:val="auto"/>
          <w:sz w:val="28"/>
          <w:szCs w:val="28"/>
        </w:rPr>
      </w:pPr>
    </w:p>
    <w:p w:rsidR="00FE035C" w:rsidRPr="00E779F9" w:rsidRDefault="00FE035C" w:rsidP="00FE035C">
      <w:pPr>
        <w:adjustRightInd/>
        <w:spacing w:line="390" w:lineRule="exact"/>
        <w:jc w:val="right"/>
        <w:rPr>
          <w:rFonts w:cs="Times New Roman"/>
          <w:color w:val="auto"/>
          <w:spacing w:val="2"/>
          <w:szCs w:val="24"/>
        </w:rPr>
      </w:pPr>
      <w:r>
        <w:rPr>
          <w:rFonts w:cs="HG丸ｺﾞｼｯｸM-PRO" w:hint="eastAsia"/>
          <w:color w:val="auto"/>
          <w:spacing w:val="2"/>
          <w:szCs w:val="24"/>
        </w:rPr>
        <w:t>令和</w:t>
      </w:r>
      <w:r w:rsidRPr="00E779F9">
        <w:rPr>
          <w:rFonts w:cs="HG丸ｺﾞｼｯｸM-PRO" w:hint="eastAsia"/>
          <w:color w:val="auto"/>
          <w:spacing w:val="2"/>
          <w:szCs w:val="24"/>
        </w:rPr>
        <w:t xml:space="preserve">　　年　　月　　日</w:t>
      </w:r>
    </w:p>
    <w:p w:rsidR="00FE035C" w:rsidRPr="00E779F9" w:rsidRDefault="00FE035C" w:rsidP="00FE035C">
      <w:pPr>
        <w:adjustRightInd/>
        <w:spacing w:line="290" w:lineRule="exact"/>
        <w:rPr>
          <w:rFonts w:cs="Times New Roman"/>
          <w:color w:val="auto"/>
          <w:szCs w:val="24"/>
        </w:rPr>
      </w:pPr>
    </w:p>
    <w:p w:rsidR="00FE035C" w:rsidRPr="00E779F9" w:rsidRDefault="00FE035C" w:rsidP="00FE035C">
      <w:pPr>
        <w:adjustRightInd/>
        <w:spacing w:line="290" w:lineRule="exact"/>
        <w:rPr>
          <w:rFonts w:cs="Times New Roman"/>
          <w:color w:val="auto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 xml:space="preserve">　兵庫県立</w:t>
      </w:r>
      <w:r>
        <w:rPr>
          <w:rFonts w:cs="HG丸ｺﾞｼｯｸM-PRO" w:hint="eastAsia"/>
          <w:color w:val="auto"/>
          <w:szCs w:val="24"/>
        </w:rPr>
        <w:t xml:space="preserve">尼崎総合医療センター　</w:t>
      </w:r>
      <w:r w:rsidRPr="00E779F9">
        <w:rPr>
          <w:rFonts w:cs="HG丸ｺﾞｼｯｸM-PRO" w:hint="eastAsia"/>
          <w:color w:val="auto"/>
          <w:szCs w:val="24"/>
        </w:rPr>
        <w:t>院長</w:t>
      </w:r>
      <w:r>
        <w:rPr>
          <w:rFonts w:cs="HG丸ｺﾞｼｯｸM-PRO" w:hint="eastAsia"/>
          <w:color w:val="auto"/>
          <w:szCs w:val="24"/>
        </w:rPr>
        <w:t xml:space="preserve">　平家　俊男</w:t>
      </w:r>
      <w:r w:rsidRPr="00E779F9">
        <w:rPr>
          <w:rFonts w:cs="HG丸ｺﾞｼｯｸM-PRO" w:hint="eastAsia"/>
          <w:color w:val="auto"/>
          <w:szCs w:val="24"/>
        </w:rPr>
        <w:t xml:space="preserve">　様</w:t>
      </w:r>
    </w:p>
    <w:p w:rsidR="00FE035C" w:rsidRPr="00E779F9" w:rsidRDefault="00FE035C" w:rsidP="00FE035C">
      <w:pPr>
        <w:adjustRightInd/>
        <w:spacing w:line="290" w:lineRule="exact"/>
        <w:rPr>
          <w:rFonts w:cs="Times New Roman"/>
          <w:color w:val="auto"/>
          <w:szCs w:val="24"/>
        </w:rPr>
      </w:pPr>
    </w:p>
    <w:p w:rsidR="00FE035C" w:rsidRPr="00E779F9" w:rsidRDefault="00FE035C" w:rsidP="00FE035C">
      <w:pPr>
        <w:adjustRightInd/>
        <w:spacing w:line="290" w:lineRule="exact"/>
        <w:ind w:firstLineChars="900" w:firstLine="2196"/>
        <w:rPr>
          <w:rFonts w:cs="Times New Roman"/>
          <w:color w:val="auto"/>
          <w:spacing w:val="2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>企画提案者　所在地（住所地）</w:t>
      </w:r>
    </w:p>
    <w:p w:rsidR="00FE035C" w:rsidRPr="00E779F9" w:rsidRDefault="00FE035C" w:rsidP="00FE035C">
      <w:pPr>
        <w:adjustRightInd/>
        <w:spacing w:line="290" w:lineRule="exact"/>
        <w:rPr>
          <w:rFonts w:cs="Times New Roman"/>
          <w:color w:val="auto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 xml:space="preserve">　　　　　　　　　　　　　　　</w:t>
      </w:r>
    </w:p>
    <w:p w:rsidR="00FE035C" w:rsidRPr="00E779F9" w:rsidRDefault="00FE035C" w:rsidP="00FE035C">
      <w:pPr>
        <w:adjustRightInd/>
        <w:spacing w:line="290" w:lineRule="exact"/>
        <w:ind w:firstLineChars="1500" w:firstLine="3660"/>
        <w:rPr>
          <w:rFonts w:cs="Times New Roman"/>
          <w:color w:val="auto"/>
          <w:spacing w:val="2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 xml:space="preserve">商　号（屋号）　　　　　　　　　　　　　</w:t>
      </w:r>
    </w:p>
    <w:p w:rsidR="00FE035C" w:rsidRPr="00E779F9" w:rsidRDefault="00FE035C" w:rsidP="00FE035C">
      <w:pPr>
        <w:adjustRightInd/>
        <w:spacing w:line="290" w:lineRule="exact"/>
        <w:rPr>
          <w:rFonts w:cs="Times New Roman"/>
          <w:color w:val="auto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 xml:space="preserve">　　　　　　　　　　　　　　　</w:t>
      </w:r>
    </w:p>
    <w:p w:rsidR="00FE035C" w:rsidRPr="00E779F9" w:rsidRDefault="00FE035C" w:rsidP="00FE035C">
      <w:pPr>
        <w:adjustRightInd/>
        <w:spacing w:line="290" w:lineRule="exact"/>
        <w:ind w:firstLineChars="1500" w:firstLine="3660"/>
        <w:rPr>
          <w:rFonts w:cs="Times New Roman"/>
          <w:color w:val="auto"/>
          <w:spacing w:val="2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 xml:space="preserve">代表者名　　　　　　　　　　　　</w:t>
      </w:r>
      <w:r w:rsidRPr="00E779F9">
        <w:rPr>
          <w:rFonts w:cs="HG丸ｺﾞｼｯｸM-PRO" w:hint="eastAsia"/>
          <w:color w:val="auto"/>
          <w:sz w:val="21"/>
          <w:szCs w:val="21"/>
        </w:rPr>
        <w:t xml:space="preserve">　　　　印</w:t>
      </w:r>
    </w:p>
    <w:p w:rsidR="00FE035C" w:rsidRPr="00E779F9" w:rsidRDefault="00FE035C" w:rsidP="00FE035C">
      <w:pPr>
        <w:adjustRightInd/>
        <w:spacing w:line="290" w:lineRule="exact"/>
        <w:rPr>
          <w:rFonts w:cs="Times New Roman"/>
          <w:color w:val="auto"/>
          <w:szCs w:val="24"/>
        </w:rPr>
      </w:pPr>
      <w:r w:rsidRPr="00E779F9">
        <w:rPr>
          <w:rFonts w:cs="HG丸ｺﾞｼｯｸM-PRO"/>
          <w:color w:val="auto"/>
          <w:szCs w:val="24"/>
        </w:rPr>
        <w:t xml:space="preserve">                              </w:t>
      </w:r>
    </w:p>
    <w:p w:rsidR="00FE035C" w:rsidRPr="00E779F9" w:rsidRDefault="00FE035C" w:rsidP="00FE035C">
      <w:pPr>
        <w:adjustRightInd/>
        <w:spacing w:line="500" w:lineRule="exact"/>
        <w:ind w:firstLineChars="1500" w:firstLine="3660"/>
        <w:rPr>
          <w:rFonts w:cs="Times New Roman"/>
          <w:color w:val="auto"/>
          <w:spacing w:val="2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>作成責任者　　　所　属</w:t>
      </w:r>
    </w:p>
    <w:p w:rsidR="00FE035C" w:rsidRPr="00E779F9" w:rsidRDefault="00FE035C" w:rsidP="00FE035C">
      <w:pPr>
        <w:adjustRightInd/>
        <w:spacing w:line="500" w:lineRule="exact"/>
        <w:rPr>
          <w:rFonts w:cs="Times New Roman"/>
          <w:color w:val="auto"/>
          <w:spacing w:val="2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 xml:space="preserve">　　　　　　　　　　　　　　　　　　　　　　　氏　名</w:t>
      </w:r>
    </w:p>
    <w:p w:rsidR="00FE035C" w:rsidRPr="00E779F9" w:rsidRDefault="00FE035C" w:rsidP="00FE035C">
      <w:pPr>
        <w:adjustRightInd/>
        <w:spacing w:line="500" w:lineRule="exact"/>
        <w:rPr>
          <w:rFonts w:cs="Times New Roman"/>
          <w:color w:val="auto"/>
          <w:spacing w:val="2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 xml:space="preserve">　　　　　　　　　　　　　　　　　　　　　　　電　話</w:t>
      </w:r>
    </w:p>
    <w:p w:rsidR="00FE035C" w:rsidRPr="00E779F9" w:rsidRDefault="00FE035C" w:rsidP="00FE035C">
      <w:pPr>
        <w:adjustRightInd/>
        <w:spacing w:line="500" w:lineRule="exact"/>
        <w:rPr>
          <w:rFonts w:cs="Times New Roman"/>
          <w:color w:val="auto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 xml:space="preserve">　　　　　　　　　　　　　　　　　　　　　　　ﾌｧｸｼﾐﾘ</w:t>
      </w:r>
    </w:p>
    <w:p w:rsidR="00FE035C" w:rsidRPr="00E779F9" w:rsidRDefault="00FE035C" w:rsidP="00FE035C">
      <w:pPr>
        <w:adjustRightInd/>
        <w:spacing w:line="500" w:lineRule="exact"/>
        <w:rPr>
          <w:rFonts w:cs="Times New Roman"/>
          <w:color w:val="auto"/>
          <w:spacing w:val="2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 xml:space="preserve">　　　　　　　　　　　　　　　　　　　　　　　ﾒｰﾙｱﾄﾞﾚｽ</w:t>
      </w:r>
    </w:p>
    <w:p w:rsidR="00FE035C" w:rsidRPr="00E779F9" w:rsidRDefault="00FE035C" w:rsidP="00FE035C">
      <w:pPr>
        <w:adjustRightInd/>
        <w:spacing w:line="290" w:lineRule="exact"/>
        <w:rPr>
          <w:rFonts w:cs="Times New Roman"/>
          <w:color w:val="auto"/>
          <w:szCs w:val="24"/>
        </w:rPr>
      </w:pPr>
    </w:p>
    <w:p w:rsidR="00FE035C" w:rsidRPr="00E779F9" w:rsidRDefault="00FE035C" w:rsidP="00410511">
      <w:pPr>
        <w:adjustRightInd/>
        <w:spacing w:line="340" w:lineRule="exact"/>
        <w:rPr>
          <w:rFonts w:cs="Times New Roman"/>
          <w:color w:val="auto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 xml:space="preserve">　兵庫県立</w:t>
      </w:r>
      <w:r>
        <w:rPr>
          <w:rFonts w:cs="HG丸ｺﾞｼｯｸM-PRO" w:hint="eastAsia"/>
          <w:color w:val="auto"/>
          <w:szCs w:val="24"/>
        </w:rPr>
        <w:t>尼崎総合</w:t>
      </w:r>
      <w:r w:rsidRPr="00E779F9">
        <w:rPr>
          <w:rFonts w:cs="HG丸ｺﾞｼｯｸM-PRO" w:hint="eastAsia"/>
          <w:color w:val="auto"/>
          <w:szCs w:val="24"/>
        </w:rPr>
        <w:t>医療センターの</w:t>
      </w:r>
      <w:r w:rsidR="00410511">
        <w:rPr>
          <w:rFonts w:cs="HG丸ｺﾞｼｯｸM-PRO" w:hint="eastAsia"/>
          <w:color w:val="auto"/>
          <w:szCs w:val="24"/>
        </w:rPr>
        <w:t>カフェ</w:t>
      </w:r>
      <w:r w:rsidRPr="00E779F9">
        <w:rPr>
          <w:rFonts w:cs="HG丸ｺﾞｼｯｸM-PRO" w:hint="eastAsia"/>
          <w:color w:val="auto"/>
          <w:szCs w:val="24"/>
        </w:rPr>
        <w:t>運営事業者選定に係る企画提案を本書のとおり提出します。</w:t>
      </w:r>
    </w:p>
    <w:p w:rsidR="00FE035C" w:rsidRPr="00E779F9" w:rsidRDefault="00FE035C" w:rsidP="00410511">
      <w:pPr>
        <w:adjustRightInd/>
        <w:spacing w:line="340" w:lineRule="exact"/>
        <w:rPr>
          <w:rFonts w:cs="Times New Roman"/>
          <w:color w:val="auto"/>
          <w:szCs w:val="24"/>
        </w:rPr>
      </w:pPr>
      <w:r w:rsidRPr="00E779F9">
        <w:rPr>
          <w:rFonts w:cs="HG丸ｺﾞｼｯｸM-PRO" w:hint="eastAsia"/>
          <w:color w:val="auto"/>
          <w:szCs w:val="24"/>
        </w:rPr>
        <w:t xml:space="preserve">　本書の内容については事実と相違ないこと及び</w:t>
      </w:r>
      <w:r w:rsidR="00410511">
        <w:rPr>
          <w:rFonts w:cs="HG丸ｺﾞｼｯｸM-PRO" w:hint="eastAsia"/>
          <w:color w:val="auto"/>
          <w:szCs w:val="24"/>
        </w:rPr>
        <w:t>カフェ</w:t>
      </w:r>
      <w:r w:rsidRPr="00E779F9">
        <w:rPr>
          <w:rFonts w:cs="HG丸ｺﾞｼｯｸM-PRO" w:hint="eastAsia"/>
          <w:color w:val="auto"/>
          <w:szCs w:val="24"/>
        </w:rPr>
        <w:t>運営事業者に選定された場合には、本書の内容を誠実に実行することを誓約します。</w:t>
      </w:r>
    </w:p>
    <w:p w:rsidR="00FE035C" w:rsidRPr="00410511" w:rsidRDefault="006C1CFA" w:rsidP="00FE035C">
      <w:pPr>
        <w:adjustRightInd/>
        <w:spacing w:line="400" w:lineRule="exact"/>
        <w:outlineLvl w:val="0"/>
        <w:rPr>
          <w:rFonts w:cs="Times New Roman"/>
          <w:color w:val="auto"/>
          <w:szCs w:val="24"/>
        </w:rPr>
      </w:pPr>
      <w:r>
        <w:rPr>
          <w:rFonts w:cs="Times New Roman"/>
          <w:noProof/>
          <w:color w:val="auto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199390</wp:posOffset>
                </wp:positionV>
                <wp:extent cx="4953000" cy="695325"/>
                <wp:effectExtent l="0" t="0" r="0" b="0"/>
                <wp:wrapNone/>
                <wp:docPr id="3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6953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5CE84" id="AutoShape 269" o:spid="_x0000_s1026" type="#_x0000_t185" style="position:absolute;left:0;text-align:left;margin-left:75.3pt;margin-top:15.7pt;width:390pt;height:54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">
                <v:textbox inset="5.85pt,.7pt,5.85pt,.7pt"/>
              </v:shape>
            </w:pict>
          </mc:Fallback>
        </mc:AlternateContent>
      </w:r>
    </w:p>
    <w:p w:rsidR="00FE035C" w:rsidRPr="00E779F9" w:rsidRDefault="00410511" w:rsidP="00FE035C">
      <w:pPr>
        <w:adjustRightInd/>
        <w:spacing w:line="480" w:lineRule="exact"/>
        <w:ind w:leftChars="144" w:left="595" w:hangingChars="100" w:hanging="244"/>
        <w:outlineLvl w:val="0"/>
        <w:rPr>
          <w:rFonts w:cs="HG丸ｺﾞｼｯｸM-PRO"/>
          <w:color w:val="auto"/>
          <w:szCs w:val="24"/>
        </w:rPr>
      </w:pPr>
      <w:r>
        <w:rPr>
          <w:rFonts w:cs="HG丸ｺﾞｼｯｸM-PRO" w:hint="eastAsia"/>
          <w:color w:val="auto"/>
          <w:szCs w:val="24"/>
        </w:rPr>
        <w:t xml:space="preserve">基本理念　</w:t>
      </w:r>
    </w:p>
    <w:p w:rsidR="00FE035C" w:rsidRPr="00E779F9" w:rsidRDefault="00FE035C" w:rsidP="00FE035C">
      <w:pPr>
        <w:adjustRightInd/>
        <w:spacing w:line="480" w:lineRule="exact"/>
        <w:ind w:leftChars="144" w:left="595" w:hangingChars="100" w:hanging="244"/>
        <w:outlineLvl w:val="0"/>
        <w:rPr>
          <w:rFonts w:cs="HG丸ｺﾞｼｯｸM-PRO"/>
          <w:color w:val="auto"/>
          <w:szCs w:val="24"/>
        </w:rPr>
      </w:pPr>
    </w:p>
    <w:p w:rsidR="00FE035C" w:rsidRDefault="00410511" w:rsidP="00410511">
      <w:pPr>
        <w:adjustRightInd/>
        <w:spacing w:line="480" w:lineRule="exact"/>
        <w:ind w:leftChars="244" w:left="595" w:firstLineChars="2200" w:firstLine="5368"/>
        <w:outlineLvl w:val="0"/>
        <w:rPr>
          <w:rFonts w:cs="HG丸ｺﾞｼｯｸM-PRO"/>
          <w:color w:val="auto"/>
          <w:szCs w:val="24"/>
        </w:rPr>
      </w:pPr>
      <w:r>
        <w:rPr>
          <w:rFonts w:cs="HG丸ｺﾞｼｯｸM-PRO" w:hint="eastAsia"/>
          <w:color w:val="auto"/>
          <w:szCs w:val="24"/>
        </w:rPr>
        <w:t>（別途任意様式の提出で可）</w:t>
      </w:r>
    </w:p>
    <w:p w:rsidR="00FE035C" w:rsidRDefault="00410511" w:rsidP="00FE035C">
      <w:pPr>
        <w:adjustRightInd/>
        <w:spacing w:line="480" w:lineRule="exact"/>
        <w:ind w:leftChars="144" w:left="595" w:hangingChars="100" w:hanging="244"/>
        <w:outlineLvl w:val="0"/>
        <w:rPr>
          <w:rFonts w:cs="HG丸ｺﾞｼｯｸM-PRO"/>
          <w:color w:val="auto"/>
          <w:szCs w:val="24"/>
        </w:rPr>
      </w:pPr>
      <w:r>
        <w:rPr>
          <w:rFonts w:cs="HG丸ｺﾞｼｯｸM-PRO" w:hint="eastAsia"/>
          <w:color w:val="auto"/>
          <w:szCs w:val="24"/>
        </w:rPr>
        <w:t>価格提案（消費税込み）</w:t>
      </w:r>
    </w:p>
    <w:tbl>
      <w:tblPr>
        <w:tblStyle w:val="a5"/>
        <w:tblW w:w="0" w:type="auto"/>
        <w:tblInd w:w="595" w:type="dxa"/>
        <w:tblLook w:val="04A0" w:firstRow="1" w:lastRow="0" w:firstColumn="1" w:lastColumn="0" w:noHBand="0" w:noVBand="1"/>
      </w:tblPr>
      <w:tblGrid>
        <w:gridCol w:w="1488"/>
        <w:gridCol w:w="1491"/>
        <w:gridCol w:w="1491"/>
        <w:gridCol w:w="1532"/>
        <w:gridCol w:w="1537"/>
        <w:gridCol w:w="1494"/>
      </w:tblGrid>
      <w:tr w:rsidR="00410511" w:rsidTr="00410511">
        <w:tc>
          <w:tcPr>
            <w:tcW w:w="3085" w:type="dxa"/>
            <w:gridSpan w:val="2"/>
          </w:tcPr>
          <w:p w:rsidR="00410511" w:rsidRPr="00410511" w:rsidRDefault="00410511" w:rsidP="00307F79">
            <w:pPr>
              <w:adjustRightInd/>
              <w:spacing w:line="280" w:lineRule="exact"/>
              <w:jc w:val="center"/>
              <w:outlineLvl w:val="0"/>
              <w:rPr>
                <w:rFonts w:cs="HG丸ｺﾞｼｯｸM-PRO"/>
                <w:color w:val="auto"/>
                <w:sz w:val="20"/>
                <w:szCs w:val="20"/>
              </w:rPr>
            </w:pPr>
            <w:r w:rsidRPr="00410511">
              <w:rPr>
                <w:rFonts w:cs="HG丸ｺﾞｼｯｸM-PRO" w:hint="eastAsia"/>
                <w:color w:val="auto"/>
                <w:sz w:val="20"/>
                <w:szCs w:val="20"/>
              </w:rPr>
              <w:t>基本使用料</w:t>
            </w:r>
          </w:p>
        </w:tc>
        <w:tc>
          <w:tcPr>
            <w:tcW w:w="4630" w:type="dxa"/>
            <w:gridSpan w:val="3"/>
          </w:tcPr>
          <w:p w:rsidR="00410511" w:rsidRPr="00410511" w:rsidRDefault="00410511" w:rsidP="00307F79">
            <w:pPr>
              <w:adjustRightInd/>
              <w:spacing w:line="280" w:lineRule="exact"/>
              <w:jc w:val="center"/>
              <w:outlineLvl w:val="0"/>
              <w:rPr>
                <w:rFonts w:cs="HG丸ｺﾞｼｯｸM-PRO"/>
                <w:color w:val="auto"/>
                <w:sz w:val="20"/>
                <w:szCs w:val="20"/>
              </w:rPr>
            </w:pPr>
            <w:r w:rsidRPr="00410511">
              <w:rPr>
                <w:rFonts w:cs="HG丸ｺﾞｼｯｸM-PRO" w:hint="eastAsia"/>
                <w:color w:val="auto"/>
                <w:sz w:val="20"/>
                <w:szCs w:val="20"/>
              </w:rPr>
              <w:t>価格提案使用料</w:t>
            </w:r>
          </w:p>
        </w:tc>
        <w:tc>
          <w:tcPr>
            <w:tcW w:w="1544" w:type="dxa"/>
            <w:vMerge w:val="restart"/>
          </w:tcPr>
          <w:p w:rsidR="00410511" w:rsidRPr="00410511" w:rsidRDefault="00410511" w:rsidP="00307F79">
            <w:pPr>
              <w:adjustRightInd/>
              <w:spacing w:line="280" w:lineRule="exact"/>
              <w:jc w:val="center"/>
              <w:outlineLvl w:val="0"/>
              <w:rPr>
                <w:rFonts w:cs="HG丸ｺﾞｼｯｸM-PRO"/>
                <w:color w:val="auto"/>
                <w:sz w:val="20"/>
                <w:szCs w:val="20"/>
              </w:rPr>
            </w:pPr>
            <w:r w:rsidRPr="00410511">
              <w:rPr>
                <w:rFonts w:cs="HG丸ｺﾞｼｯｸM-PRO" w:hint="eastAsia"/>
                <w:color w:val="auto"/>
                <w:sz w:val="20"/>
                <w:szCs w:val="20"/>
              </w:rPr>
              <w:t>使用料合計</w:t>
            </w:r>
          </w:p>
          <w:p w:rsidR="00410511" w:rsidRPr="00410511" w:rsidRDefault="00410511" w:rsidP="00307F79">
            <w:pPr>
              <w:adjustRightInd/>
              <w:spacing w:line="280" w:lineRule="exact"/>
              <w:jc w:val="center"/>
              <w:outlineLvl w:val="0"/>
              <w:rPr>
                <w:rFonts w:cs="HG丸ｺﾞｼｯｸM-PRO"/>
                <w:color w:val="auto"/>
                <w:sz w:val="20"/>
                <w:szCs w:val="20"/>
              </w:rPr>
            </w:pPr>
            <w:r w:rsidRPr="00410511">
              <w:rPr>
                <w:rFonts w:cs="HG丸ｺﾞｼｯｸM-PRO" w:hint="eastAsia"/>
                <w:color w:val="auto"/>
                <w:sz w:val="20"/>
                <w:szCs w:val="20"/>
              </w:rPr>
              <w:t>(A)+(D)</w:t>
            </w:r>
          </w:p>
        </w:tc>
      </w:tr>
      <w:tr w:rsidR="00410511" w:rsidTr="00410511">
        <w:tc>
          <w:tcPr>
            <w:tcW w:w="1542" w:type="dxa"/>
          </w:tcPr>
          <w:p w:rsidR="00410511" w:rsidRPr="00410511" w:rsidRDefault="00410511" w:rsidP="00307F79">
            <w:pPr>
              <w:adjustRightInd/>
              <w:spacing w:line="280" w:lineRule="exact"/>
              <w:jc w:val="center"/>
              <w:outlineLvl w:val="0"/>
              <w:rPr>
                <w:rFonts w:cs="HG丸ｺﾞｼｯｸM-PRO"/>
                <w:color w:val="auto"/>
                <w:sz w:val="18"/>
                <w:szCs w:val="18"/>
              </w:rPr>
            </w:pPr>
            <w:r w:rsidRPr="00410511">
              <w:rPr>
                <w:rFonts w:cs="HG丸ｺﾞｼｯｸM-PRO" w:hint="eastAsia"/>
                <w:color w:val="auto"/>
                <w:sz w:val="18"/>
                <w:szCs w:val="18"/>
              </w:rPr>
              <w:t>設置面積</w:t>
            </w:r>
          </w:p>
        </w:tc>
        <w:tc>
          <w:tcPr>
            <w:tcW w:w="1543" w:type="dxa"/>
          </w:tcPr>
          <w:p w:rsidR="00410511" w:rsidRPr="00410511" w:rsidRDefault="00410511" w:rsidP="00307F79">
            <w:pPr>
              <w:adjustRightInd/>
              <w:spacing w:line="280" w:lineRule="exact"/>
              <w:jc w:val="center"/>
              <w:outlineLvl w:val="0"/>
              <w:rPr>
                <w:rFonts w:cs="HG丸ｺﾞｼｯｸM-PRO"/>
                <w:color w:val="auto"/>
                <w:sz w:val="18"/>
                <w:szCs w:val="18"/>
              </w:rPr>
            </w:pPr>
            <w:r w:rsidRPr="00410511">
              <w:rPr>
                <w:rFonts w:cs="HG丸ｺﾞｼｯｸM-PRO" w:hint="eastAsia"/>
                <w:color w:val="auto"/>
                <w:sz w:val="18"/>
                <w:szCs w:val="18"/>
              </w:rPr>
              <w:t>使用料(A)</w:t>
            </w:r>
          </w:p>
        </w:tc>
        <w:tc>
          <w:tcPr>
            <w:tcW w:w="1543" w:type="dxa"/>
          </w:tcPr>
          <w:p w:rsidR="00410511" w:rsidRPr="00410511" w:rsidRDefault="00410511" w:rsidP="00307F79">
            <w:pPr>
              <w:adjustRightInd/>
              <w:spacing w:line="280" w:lineRule="exact"/>
              <w:jc w:val="center"/>
              <w:outlineLvl w:val="0"/>
              <w:rPr>
                <w:rFonts w:cs="HG丸ｺﾞｼｯｸM-PRO"/>
                <w:color w:val="auto"/>
                <w:sz w:val="18"/>
                <w:szCs w:val="18"/>
              </w:rPr>
            </w:pPr>
            <w:r w:rsidRPr="00410511">
              <w:rPr>
                <w:rFonts w:cs="HG丸ｺﾞｼｯｸM-PRO" w:hint="eastAsia"/>
                <w:color w:val="auto"/>
                <w:sz w:val="18"/>
                <w:szCs w:val="18"/>
              </w:rPr>
              <w:t>月間売上見込額(B)</w:t>
            </w:r>
          </w:p>
        </w:tc>
        <w:tc>
          <w:tcPr>
            <w:tcW w:w="1543" w:type="dxa"/>
          </w:tcPr>
          <w:p w:rsidR="00410511" w:rsidRPr="00410511" w:rsidRDefault="00410511" w:rsidP="00307F79">
            <w:pPr>
              <w:adjustRightInd/>
              <w:spacing w:line="280" w:lineRule="exact"/>
              <w:jc w:val="center"/>
              <w:outlineLvl w:val="0"/>
              <w:rPr>
                <w:rFonts w:cs="HG丸ｺﾞｼｯｸM-PRO"/>
                <w:color w:val="auto"/>
                <w:sz w:val="18"/>
                <w:szCs w:val="18"/>
              </w:rPr>
            </w:pPr>
            <w:r w:rsidRPr="00410511">
              <w:rPr>
                <w:rFonts w:cs="HG丸ｺﾞｼｯｸM-PRO" w:hint="eastAsia"/>
                <w:color w:val="auto"/>
                <w:sz w:val="18"/>
                <w:szCs w:val="18"/>
              </w:rPr>
              <w:t>手数料率</w:t>
            </w:r>
          </w:p>
          <w:p w:rsidR="00410511" w:rsidRPr="00410511" w:rsidRDefault="00410511" w:rsidP="00307F79">
            <w:pPr>
              <w:adjustRightInd/>
              <w:spacing w:line="280" w:lineRule="exact"/>
              <w:jc w:val="center"/>
              <w:outlineLvl w:val="0"/>
              <w:rPr>
                <w:rFonts w:cs="HG丸ｺﾞｼｯｸM-PRO"/>
                <w:color w:val="auto"/>
                <w:sz w:val="18"/>
                <w:szCs w:val="18"/>
              </w:rPr>
            </w:pPr>
            <w:r w:rsidRPr="00681659">
              <w:rPr>
                <w:rFonts w:cs="HG丸ｺﾞｼｯｸM-PRO" w:hint="eastAsia"/>
                <w:color w:val="auto"/>
                <w:spacing w:val="2"/>
                <w:w w:val="61"/>
                <w:sz w:val="18"/>
                <w:szCs w:val="18"/>
                <w:fitText w:val="1104" w:id="-1950049536"/>
              </w:rPr>
              <w:t>(小数点第１位まで可</w:t>
            </w:r>
            <w:r w:rsidRPr="00681659">
              <w:rPr>
                <w:rFonts w:cs="HG丸ｺﾞｼｯｸM-PRO" w:hint="eastAsia"/>
                <w:color w:val="auto"/>
                <w:spacing w:val="-14"/>
                <w:w w:val="61"/>
                <w:sz w:val="18"/>
                <w:szCs w:val="18"/>
                <w:fitText w:val="1104" w:id="-1950049536"/>
              </w:rPr>
              <w:t>)</w:t>
            </w:r>
          </w:p>
        </w:tc>
        <w:tc>
          <w:tcPr>
            <w:tcW w:w="1544" w:type="dxa"/>
          </w:tcPr>
          <w:p w:rsidR="00410511" w:rsidRPr="00410511" w:rsidRDefault="00410511" w:rsidP="00307F79">
            <w:pPr>
              <w:adjustRightInd/>
              <w:spacing w:line="280" w:lineRule="exact"/>
              <w:jc w:val="center"/>
              <w:outlineLvl w:val="0"/>
              <w:rPr>
                <w:rFonts w:cs="HG丸ｺﾞｼｯｸM-PRO"/>
                <w:color w:val="auto"/>
                <w:sz w:val="18"/>
                <w:szCs w:val="18"/>
              </w:rPr>
            </w:pPr>
            <w:r w:rsidRPr="00410511">
              <w:rPr>
                <w:rFonts w:cs="HG丸ｺﾞｼｯｸM-PRO" w:hint="eastAsia"/>
                <w:color w:val="auto"/>
                <w:sz w:val="18"/>
                <w:szCs w:val="18"/>
              </w:rPr>
              <w:t>許可期間中</w:t>
            </w:r>
          </w:p>
          <w:p w:rsidR="00410511" w:rsidRPr="00410511" w:rsidRDefault="00410511" w:rsidP="00307F79">
            <w:pPr>
              <w:adjustRightInd/>
              <w:spacing w:line="280" w:lineRule="exact"/>
              <w:jc w:val="center"/>
              <w:outlineLvl w:val="0"/>
              <w:rPr>
                <w:rFonts w:cs="HG丸ｺﾞｼｯｸM-PRO"/>
                <w:color w:val="auto"/>
                <w:sz w:val="18"/>
                <w:szCs w:val="18"/>
              </w:rPr>
            </w:pPr>
            <w:r w:rsidRPr="00410511">
              <w:rPr>
                <w:rFonts w:cs="HG丸ｺﾞｼｯｸM-PRO" w:hint="eastAsia"/>
                <w:color w:val="auto"/>
                <w:sz w:val="18"/>
                <w:szCs w:val="18"/>
              </w:rPr>
              <w:t>使用料(D)</w:t>
            </w:r>
          </w:p>
          <w:p w:rsidR="00410511" w:rsidRPr="00410511" w:rsidRDefault="00410511" w:rsidP="00307F79">
            <w:pPr>
              <w:adjustRightInd/>
              <w:spacing w:line="280" w:lineRule="exact"/>
              <w:jc w:val="center"/>
              <w:outlineLvl w:val="0"/>
              <w:rPr>
                <w:rFonts w:cs="HG丸ｺﾞｼｯｸM-PRO"/>
                <w:color w:val="auto"/>
                <w:sz w:val="18"/>
                <w:szCs w:val="18"/>
              </w:rPr>
            </w:pPr>
            <w:r w:rsidRPr="00410511">
              <w:rPr>
                <w:rFonts w:cs="HG丸ｺﾞｼｯｸM-PRO" w:hint="eastAsia"/>
                <w:color w:val="auto"/>
                <w:w w:val="66"/>
                <w:sz w:val="18"/>
                <w:szCs w:val="18"/>
                <w:fitText w:val="1196" w:id="-1950049535"/>
              </w:rPr>
              <w:t>（(B)×(C)×36ヶ月</w:t>
            </w:r>
            <w:r w:rsidRPr="00410511">
              <w:rPr>
                <w:rFonts w:cs="HG丸ｺﾞｼｯｸM-PRO"/>
                <w:color w:val="auto"/>
                <w:spacing w:val="4"/>
                <w:w w:val="66"/>
                <w:sz w:val="18"/>
                <w:szCs w:val="18"/>
                <w:fitText w:val="1196" w:id="-1950049535"/>
              </w:rPr>
              <w:t>）</w:t>
            </w:r>
          </w:p>
        </w:tc>
        <w:tc>
          <w:tcPr>
            <w:tcW w:w="1544" w:type="dxa"/>
            <w:vMerge/>
          </w:tcPr>
          <w:p w:rsidR="00410511" w:rsidRDefault="00410511" w:rsidP="00307F79">
            <w:pPr>
              <w:adjustRightInd/>
              <w:spacing w:line="2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</w:tc>
      </w:tr>
      <w:tr w:rsidR="00410511" w:rsidTr="00410511">
        <w:tc>
          <w:tcPr>
            <w:tcW w:w="1542" w:type="dxa"/>
          </w:tcPr>
          <w:p w:rsidR="00410511" w:rsidRPr="00307F79" w:rsidRDefault="00410511" w:rsidP="00307F79">
            <w:pPr>
              <w:adjustRightInd/>
              <w:spacing w:line="480" w:lineRule="exact"/>
              <w:jc w:val="right"/>
              <w:outlineLvl w:val="0"/>
              <w:rPr>
                <w:rFonts w:cs="HG丸ｺﾞｼｯｸM-PRO"/>
                <w:color w:val="auto"/>
                <w:sz w:val="21"/>
                <w:szCs w:val="21"/>
              </w:rPr>
            </w:pPr>
            <w:r w:rsidRPr="00307F79">
              <w:rPr>
                <w:rFonts w:cs="HG丸ｺﾞｼｯｸM-PRO" w:hint="eastAsia"/>
                <w:color w:val="auto"/>
                <w:sz w:val="21"/>
                <w:szCs w:val="21"/>
              </w:rPr>
              <w:t xml:space="preserve">　　　　㎡</w:t>
            </w:r>
          </w:p>
        </w:tc>
        <w:tc>
          <w:tcPr>
            <w:tcW w:w="1543" w:type="dxa"/>
          </w:tcPr>
          <w:p w:rsidR="00410511" w:rsidRPr="00307F79" w:rsidRDefault="00410511" w:rsidP="00307F79">
            <w:pPr>
              <w:adjustRightInd/>
              <w:spacing w:line="480" w:lineRule="exact"/>
              <w:jc w:val="right"/>
              <w:outlineLvl w:val="0"/>
              <w:rPr>
                <w:rFonts w:cs="HG丸ｺﾞｼｯｸM-PRO"/>
                <w:color w:val="auto"/>
                <w:sz w:val="21"/>
                <w:szCs w:val="21"/>
              </w:rPr>
            </w:pPr>
            <w:r w:rsidRPr="00307F79">
              <w:rPr>
                <w:rFonts w:cs="HG丸ｺﾞｼｯｸM-PRO" w:hint="eastAsia"/>
                <w:color w:val="auto"/>
                <w:sz w:val="21"/>
                <w:szCs w:val="21"/>
              </w:rPr>
              <w:t xml:space="preserve">　　　　円</w:t>
            </w:r>
          </w:p>
        </w:tc>
        <w:tc>
          <w:tcPr>
            <w:tcW w:w="1543" w:type="dxa"/>
          </w:tcPr>
          <w:p w:rsidR="00410511" w:rsidRPr="00307F79" w:rsidRDefault="00410511" w:rsidP="00307F79">
            <w:pPr>
              <w:adjustRightInd/>
              <w:spacing w:line="480" w:lineRule="exact"/>
              <w:jc w:val="right"/>
              <w:outlineLvl w:val="0"/>
              <w:rPr>
                <w:rFonts w:cs="HG丸ｺﾞｼｯｸM-PRO"/>
                <w:color w:val="auto"/>
                <w:sz w:val="21"/>
                <w:szCs w:val="21"/>
              </w:rPr>
            </w:pPr>
            <w:r w:rsidRPr="00307F79">
              <w:rPr>
                <w:rFonts w:cs="HG丸ｺﾞｼｯｸM-PRO" w:hint="eastAsia"/>
                <w:color w:val="auto"/>
                <w:sz w:val="21"/>
                <w:szCs w:val="21"/>
              </w:rPr>
              <w:t xml:space="preserve">　　　　円</w:t>
            </w:r>
          </w:p>
        </w:tc>
        <w:tc>
          <w:tcPr>
            <w:tcW w:w="1543" w:type="dxa"/>
          </w:tcPr>
          <w:p w:rsidR="00410511" w:rsidRPr="00307F79" w:rsidRDefault="00410511" w:rsidP="00307F79">
            <w:pPr>
              <w:adjustRightInd/>
              <w:spacing w:line="480" w:lineRule="exact"/>
              <w:jc w:val="right"/>
              <w:outlineLvl w:val="0"/>
              <w:rPr>
                <w:rFonts w:cs="HG丸ｺﾞｼｯｸM-PRO"/>
                <w:color w:val="auto"/>
                <w:sz w:val="21"/>
                <w:szCs w:val="21"/>
              </w:rPr>
            </w:pPr>
            <w:r w:rsidRPr="00307F79">
              <w:rPr>
                <w:rFonts w:cs="HG丸ｺﾞｼｯｸM-PRO" w:hint="eastAsia"/>
                <w:color w:val="auto"/>
                <w:sz w:val="21"/>
                <w:szCs w:val="21"/>
              </w:rPr>
              <w:t xml:space="preserve">　　　　％</w:t>
            </w:r>
          </w:p>
        </w:tc>
        <w:tc>
          <w:tcPr>
            <w:tcW w:w="1544" w:type="dxa"/>
          </w:tcPr>
          <w:p w:rsidR="00410511" w:rsidRPr="00307F79" w:rsidRDefault="00410511" w:rsidP="00307F79">
            <w:pPr>
              <w:adjustRightInd/>
              <w:spacing w:line="480" w:lineRule="exact"/>
              <w:jc w:val="right"/>
              <w:outlineLvl w:val="0"/>
              <w:rPr>
                <w:rFonts w:cs="HG丸ｺﾞｼｯｸM-PRO"/>
                <w:color w:val="auto"/>
                <w:sz w:val="21"/>
                <w:szCs w:val="21"/>
              </w:rPr>
            </w:pPr>
            <w:r w:rsidRPr="00307F79">
              <w:rPr>
                <w:rFonts w:cs="HG丸ｺﾞｼｯｸM-PRO" w:hint="eastAsia"/>
                <w:color w:val="auto"/>
                <w:sz w:val="21"/>
                <w:szCs w:val="21"/>
              </w:rPr>
              <w:t xml:space="preserve">　　　　円</w:t>
            </w:r>
          </w:p>
        </w:tc>
        <w:tc>
          <w:tcPr>
            <w:tcW w:w="1544" w:type="dxa"/>
          </w:tcPr>
          <w:p w:rsidR="00410511" w:rsidRPr="00307F79" w:rsidRDefault="00410511" w:rsidP="00307F79">
            <w:pPr>
              <w:adjustRightInd/>
              <w:spacing w:line="480" w:lineRule="exact"/>
              <w:jc w:val="right"/>
              <w:outlineLvl w:val="0"/>
              <w:rPr>
                <w:rFonts w:cs="HG丸ｺﾞｼｯｸM-PRO"/>
                <w:color w:val="auto"/>
                <w:sz w:val="21"/>
                <w:szCs w:val="21"/>
              </w:rPr>
            </w:pPr>
            <w:r w:rsidRPr="00307F79">
              <w:rPr>
                <w:rFonts w:cs="HG丸ｺﾞｼｯｸM-PRO" w:hint="eastAsia"/>
                <w:color w:val="auto"/>
                <w:sz w:val="21"/>
                <w:szCs w:val="21"/>
              </w:rPr>
              <w:t xml:space="preserve">　　　　円</w:t>
            </w:r>
          </w:p>
        </w:tc>
      </w:tr>
    </w:tbl>
    <w:p w:rsidR="00FE035C" w:rsidRDefault="00307F79" w:rsidP="00307F79">
      <w:pPr>
        <w:adjustRightInd/>
        <w:spacing w:line="320" w:lineRule="exact"/>
        <w:ind w:firstLineChars="100" w:firstLine="214"/>
        <w:outlineLvl w:val="0"/>
        <w:rPr>
          <w:rFonts w:cs="HG丸ｺﾞｼｯｸM-PRO"/>
          <w:color w:val="auto"/>
          <w:sz w:val="21"/>
          <w:szCs w:val="21"/>
        </w:rPr>
      </w:pPr>
      <w:r>
        <w:rPr>
          <w:rFonts w:cs="HG丸ｺﾞｼｯｸM-PRO" w:hint="eastAsia"/>
          <w:color w:val="auto"/>
          <w:sz w:val="21"/>
          <w:szCs w:val="21"/>
        </w:rPr>
        <w:t>※使用料は、許可期間（令和３年４月１日～令和６年３月３１日）の金額を記載して下さい</w:t>
      </w:r>
    </w:p>
    <w:p w:rsidR="00307F79" w:rsidRDefault="00307F79" w:rsidP="00307F79">
      <w:pPr>
        <w:adjustRightInd/>
        <w:spacing w:line="380" w:lineRule="exact"/>
        <w:ind w:firstLineChars="100" w:firstLine="214"/>
        <w:outlineLvl w:val="0"/>
        <w:rPr>
          <w:rFonts w:cs="HG丸ｺﾞｼｯｸM-PRO"/>
          <w:color w:val="auto"/>
          <w:sz w:val="21"/>
          <w:szCs w:val="21"/>
        </w:rPr>
      </w:pPr>
      <w:r>
        <w:rPr>
          <w:rFonts w:cs="HG丸ｺﾞｼｯｸM-PRO" w:hint="eastAsia"/>
          <w:color w:val="auto"/>
          <w:sz w:val="21"/>
          <w:szCs w:val="21"/>
        </w:rPr>
        <w:t>※価格提案使用料は、売上実績額に一定の歩合（提案手数料率）を乗じた金額を徴しますが、</w:t>
      </w:r>
    </w:p>
    <w:p w:rsidR="00307F79" w:rsidRPr="00307F79" w:rsidRDefault="00307F79" w:rsidP="00307F79">
      <w:pPr>
        <w:adjustRightInd/>
        <w:spacing w:line="380" w:lineRule="exact"/>
        <w:ind w:leftChars="200" w:left="488"/>
        <w:outlineLvl w:val="0"/>
        <w:rPr>
          <w:rFonts w:cs="HG丸ｺﾞｼｯｸM-PRO"/>
          <w:color w:val="auto"/>
          <w:sz w:val="21"/>
          <w:szCs w:val="21"/>
        </w:rPr>
      </w:pPr>
      <w:r>
        <w:rPr>
          <w:rFonts w:cs="HG丸ｺﾞｼｯｸM-PRO" w:hint="eastAsia"/>
          <w:color w:val="auto"/>
          <w:sz w:val="21"/>
          <w:szCs w:val="21"/>
        </w:rPr>
        <w:t>手数料率に加えて、売上見込み額を記載し、想定使用料を算定して下さい。</w:t>
      </w:r>
    </w:p>
    <w:p w:rsidR="00307F79" w:rsidRDefault="00307F79" w:rsidP="00FE035C">
      <w:pPr>
        <w:adjustRightInd/>
        <w:spacing w:line="480" w:lineRule="exact"/>
        <w:ind w:firstLineChars="100" w:firstLine="244"/>
        <w:outlineLvl w:val="0"/>
        <w:rPr>
          <w:rFonts w:cs="HG丸ｺﾞｼｯｸM-PRO"/>
          <w:color w:val="auto"/>
          <w:szCs w:val="24"/>
        </w:rPr>
      </w:pPr>
      <w:r>
        <w:rPr>
          <w:rFonts w:cs="HG丸ｺﾞｼｯｸM-PRO" w:hint="eastAsia"/>
          <w:color w:val="auto"/>
          <w:szCs w:val="24"/>
        </w:rPr>
        <w:lastRenderedPageBreak/>
        <w:t>カフェ運営計画書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307F79" w:rsidTr="00307F79">
        <w:tc>
          <w:tcPr>
            <w:tcW w:w="1984" w:type="dxa"/>
          </w:tcPr>
          <w:p w:rsidR="00307F79" w:rsidRDefault="00307F79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設置場所</w:t>
            </w:r>
          </w:p>
        </w:tc>
        <w:tc>
          <w:tcPr>
            <w:tcW w:w="7088" w:type="dxa"/>
          </w:tcPr>
          <w:p w:rsidR="00307F79" w:rsidRDefault="00307F79" w:rsidP="00307F79">
            <w:pPr>
              <w:adjustRightInd/>
              <w:spacing w:line="480" w:lineRule="exact"/>
              <w:ind w:firstLineChars="100" w:firstLine="244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１階エントランスホール</w:t>
            </w:r>
          </w:p>
        </w:tc>
      </w:tr>
      <w:tr w:rsidR="00307F79" w:rsidTr="00307F79">
        <w:tc>
          <w:tcPr>
            <w:tcW w:w="1984" w:type="dxa"/>
          </w:tcPr>
          <w:p w:rsidR="00307F79" w:rsidRDefault="00307F79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店内配置</w:t>
            </w:r>
          </w:p>
        </w:tc>
        <w:tc>
          <w:tcPr>
            <w:tcW w:w="7088" w:type="dxa"/>
          </w:tcPr>
          <w:p w:rsidR="00307F79" w:rsidRDefault="00307F79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別紙レイアウト図（注１）のとおり</w:t>
            </w:r>
          </w:p>
        </w:tc>
      </w:tr>
      <w:tr w:rsidR="00307F79" w:rsidTr="00307F79">
        <w:tc>
          <w:tcPr>
            <w:tcW w:w="1984" w:type="dxa"/>
          </w:tcPr>
          <w:p w:rsidR="00307F79" w:rsidRDefault="00307F79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営業時間</w:t>
            </w:r>
          </w:p>
          <w:p w:rsidR="00307F79" w:rsidRDefault="00307F79" w:rsidP="00307F79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※営業時間の拡大は自由提案</w:t>
            </w:r>
          </w:p>
        </w:tc>
        <w:tc>
          <w:tcPr>
            <w:tcW w:w="7088" w:type="dxa"/>
          </w:tcPr>
          <w:p w:rsidR="00307F79" w:rsidRDefault="00307F79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平　　日（　　　：　　　～　　　：　　　）</w:t>
            </w:r>
          </w:p>
          <w:p w:rsidR="00307F79" w:rsidRDefault="00307F79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土 曜 日（　　　：　　　～　　　：　　　）</w:t>
            </w:r>
          </w:p>
          <w:p w:rsidR="00307F79" w:rsidRDefault="00307F79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日・祝日（　　　：　　　～　　　：　　　）</w:t>
            </w:r>
          </w:p>
        </w:tc>
      </w:tr>
      <w:tr w:rsidR="00D82929" w:rsidTr="00307F79">
        <w:tc>
          <w:tcPr>
            <w:tcW w:w="1984" w:type="dxa"/>
            <w:vMerge w:val="restart"/>
          </w:tcPr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提供メニュー</w:t>
            </w:r>
          </w:p>
        </w:tc>
        <w:tc>
          <w:tcPr>
            <w:tcW w:w="7088" w:type="dxa"/>
          </w:tcPr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飲料類（主なもの）　　　　品目</w:t>
            </w:r>
          </w:p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　　・　　　　円～　　　　円　　　　　　種類</w:t>
            </w:r>
          </w:p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　　・　　　　円～　　　　円　　　　　　種類</w:t>
            </w:r>
          </w:p>
          <w:p w:rsidR="00D82929" w:rsidRDefault="00D82929" w:rsidP="00D82929">
            <w:pPr>
              <w:adjustRightInd/>
              <w:spacing w:line="340" w:lineRule="exact"/>
              <w:ind w:firstLineChars="300" w:firstLine="732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・　　　　円～　　　　円　　　　　　種類</w:t>
            </w:r>
          </w:p>
          <w:p w:rsidR="00D82929" w:rsidRDefault="00D82929" w:rsidP="00D82929">
            <w:pPr>
              <w:adjustRightInd/>
              <w:spacing w:line="340" w:lineRule="exact"/>
              <w:ind w:firstLineChars="300" w:firstLine="732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・　　　　円～　　　　円　　　　　　種類</w:t>
            </w:r>
          </w:p>
          <w:p w:rsidR="00D82929" w:rsidRPr="00D82929" w:rsidRDefault="00D82929" w:rsidP="00D82929">
            <w:pPr>
              <w:adjustRightInd/>
              <w:spacing w:line="340" w:lineRule="exact"/>
              <w:ind w:firstLineChars="300" w:firstLine="732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・　　　　円～　　　　円　　　　　　種類</w:t>
            </w:r>
          </w:p>
        </w:tc>
      </w:tr>
      <w:tr w:rsidR="00D82929" w:rsidTr="00307F79">
        <w:tc>
          <w:tcPr>
            <w:tcW w:w="1984" w:type="dxa"/>
            <w:vMerge/>
          </w:tcPr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</w:tc>
        <w:tc>
          <w:tcPr>
            <w:tcW w:w="7088" w:type="dxa"/>
          </w:tcPr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軽食類（主なもの）　　　　品目</w:t>
            </w:r>
          </w:p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　　・　　　　円～　　　　円　　　　　　種類</w:t>
            </w:r>
          </w:p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　　・　　　　円～　　　　円　　　　　　種類</w:t>
            </w:r>
          </w:p>
          <w:p w:rsidR="00D82929" w:rsidRDefault="00D82929" w:rsidP="00D82929">
            <w:pPr>
              <w:adjustRightInd/>
              <w:spacing w:line="340" w:lineRule="exact"/>
              <w:ind w:firstLineChars="300" w:firstLine="732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・　　　　円～　　　　円　　　　　　種類</w:t>
            </w:r>
          </w:p>
          <w:p w:rsidR="00D82929" w:rsidRDefault="00D82929" w:rsidP="00D82929">
            <w:pPr>
              <w:adjustRightInd/>
              <w:spacing w:line="340" w:lineRule="exact"/>
              <w:ind w:firstLineChars="300" w:firstLine="732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・　　　　円～　　　　円　　　　　　種類</w:t>
            </w:r>
          </w:p>
          <w:p w:rsidR="00D82929" w:rsidRPr="00D82929" w:rsidRDefault="00D82929" w:rsidP="00D82929">
            <w:pPr>
              <w:adjustRightInd/>
              <w:spacing w:line="340" w:lineRule="exact"/>
              <w:ind w:firstLineChars="300" w:firstLine="732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・　　　　円～　　　　円　　　　　　種類</w:t>
            </w:r>
          </w:p>
        </w:tc>
      </w:tr>
      <w:tr w:rsidR="00D82929" w:rsidTr="00307F79">
        <w:tc>
          <w:tcPr>
            <w:tcW w:w="1984" w:type="dxa"/>
            <w:vMerge/>
          </w:tcPr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</w:tc>
        <w:tc>
          <w:tcPr>
            <w:tcW w:w="7088" w:type="dxa"/>
          </w:tcPr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その他の取扱商品（主なもの）　　　　品目</w:t>
            </w:r>
          </w:p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　　・　　　　円～　　　　円　　　　　　種類</w:t>
            </w:r>
          </w:p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　　・　　　　円～　　　　円　　　　　　種類</w:t>
            </w:r>
          </w:p>
          <w:p w:rsidR="00D82929" w:rsidRDefault="00D82929" w:rsidP="00D82929">
            <w:pPr>
              <w:adjustRightInd/>
              <w:spacing w:line="340" w:lineRule="exact"/>
              <w:ind w:firstLineChars="300" w:firstLine="732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・　　　　円～　　　　円　　　　　　種類</w:t>
            </w:r>
          </w:p>
          <w:p w:rsidR="00D82929" w:rsidRDefault="00D82929" w:rsidP="00D82929">
            <w:pPr>
              <w:adjustRightInd/>
              <w:spacing w:line="340" w:lineRule="exact"/>
              <w:ind w:firstLineChars="300" w:firstLine="732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・　　　　円～　　　　円　　　　　　種類</w:t>
            </w:r>
          </w:p>
          <w:p w:rsidR="00D82929" w:rsidRDefault="00D82929" w:rsidP="00D82929">
            <w:pPr>
              <w:adjustRightInd/>
              <w:spacing w:line="340" w:lineRule="exact"/>
              <w:ind w:firstLineChars="300" w:firstLine="732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・　　　　円～　　　　円　　　　　　種類</w:t>
            </w:r>
          </w:p>
        </w:tc>
      </w:tr>
      <w:tr w:rsidR="00D82929" w:rsidTr="00307F79">
        <w:tc>
          <w:tcPr>
            <w:tcW w:w="1984" w:type="dxa"/>
            <w:vMerge/>
          </w:tcPr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</w:tc>
        <w:tc>
          <w:tcPr>
            <w:tcW w:w="7088" w:type="dxa"/>
          </w:tcPr>
          <w:p w:rsidR="00D82929" w:rsidRP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 w:val="18"/>
                <w:szCs w:val="18"/>
              </w:rPr>
            </w:pPr>
            <w:r w:rsidRPr="00D82929">
              <w:rPr>
                <w:rFonts w:cs="HG丸ｺﾞｼｯｸM-PRO" w:hint="eastAsia"/>
                <w:color w:val="auto"/>
                <w:sz w:val="18"/>
                <w:szCs w:val="18"/>
              </w:rPr>
              <w:t>※サイズ</w:t>
            </w:r>
            <w:r>
              <w:rPr>
                <w:rFonts w:cs="HG丸ｺﾞｼｯｸM-PRO" w:hint="eastAsia"/>
                <w:color w:val="auto"/>
                <w:sz w:val="18"/>
                <w:szCs w:val="18"/>
              </w:rPr>
              <w:t>(</w:t>
            </w:r>
            <w:r w:rsidRPr="00D82929">
              <w:rPr>
                <w:rFonts w:cs="HG丸ｺﾞｼｯｸM-PRO" w:hint="eastAsia"/>
                <w:color w:val="auto"/>
                <w:sz w:val="18"/>
                <w:szCs w:val="18"/>
              </w:rPr>
              <w:t>S,M,L等</w:t>
            </w:r>
            <w:r>
              <w:rPr>
                <w:rFonts w:cs="HG丸ｺﾞｼｯｸM-PRO" w:hint="eastAsia"/>
                <w:color w:val="auto"/>
                <w:sz w:val="18"/>
                <w:szCs w:val="18"/>
              </w:rPr>
              <w:t>)</w:t>
            </w:r>
            <w:r w:rsidRPr="00D82929">
              <w:rPr>
                <w:rFonts w:cs="HG丸ｺﾞｼｯｸM-PRO" w:hint="eastAsia"/>
                <w:color w:val="auto"/>
                <w:sz w:val="18"/>
                <w:szCs w:val="18"/>
              </w:rPr>
              <w:t>により価格が異なる場合、サイズごとの価格を記入すること</w:t>
            </w:r>
          </w:p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取扱品目数　　　　（　　　　　　　　）品目</w:t>
            </w:r>
          </w:p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販売価格の決定方式（　　　　　　　　　　　　　　　　）</w:t>
            </w:r>
          </w:p>
          <w:p w:rsidR="00D82929" w:rsidRP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売上実績の記録方法（　　　　　　　　　　　　　　　　）</w:t>
            </w:r>
          </w:p>
        </w:tc>
      </w:tr>
      <w:tr w:rsidR="00D82929" w:rsidTr="00307F79">
        <w:tc>
          <w:tcPr>
            <w:tcW w:w="1984" w:type="dxa"/>
          </w:tcPr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付加的サービス</w:t>
            </w:r>
          </w:p>
        </w:tc>
        <w:tc>
          <w:tcPr>
            <w:tcW w:w="7088" w:type="dxa"/>
          </w:tcPr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 w:rsidRPr="00D82929">
              <w:rPr>
                <w:rFonts w:cs="HG丸ｺﾞｼｯｸM-PRO" w:hint="eastAsia"/>
                <w:color w:val="auto"/>
                <w:szCs w:val="24"/>
              </w:rPr>
              <w:t>・</w:t>
            </w:r>
            <w:r>
              <w:rPr>
                <w:rFonts w:cs="HG丸ｺﾞｼｯｸM-PRO" w:hint="eastAsia"/>
                <w:color w:val="auto"/>
                <w:szCs w:val="24"/>
              </w:rPr>
              <w:t>電子マネー決済　　　　（　　有　　・　　無　　）</w:t>
            </w:r>
          </w:p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有の場合：取扱可能機関（　　　　　　　　　　　　　　）</w:t>
            </w:r>
          </w:p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・病院内デリバリー　　　（　　有　　・　　無　　）</w:t>
            </w:r>
          </w:p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・その他（特徴的なものを記載）</w:t>
            </w:r>
          </w:p>
          <w:p w:rsidR="00D82929" w:rsidRDefault="006C1CFA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56515</wp:posOffset>
                      </wp:positionV>
                      <wp:extent cx="4000500" cy="1104900"/>
                      <wp:effectExtent l="0" t="0" r="0" b="0"/>
                      <wp:wrapNone/>
                      <wp:docPr id="2" name="AutoShape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1104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C462DE" id="AutoShape 270" o:spid="_x0000_s1026" type="#_x0000_t185" style="position:absolute;left:0;text-align:left;margin-left:20.25pt;margin-top:4.45pt;width:31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D82929" w:rsidRPr="00D82929" w:rsidRDefault="00D82929" w:rsidP="00D82929">
            <w:pPr>
              <w:adjustRightInd/>
              <w:spacing w:line="34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</w:tc>
      </w:tr>
    </w:tbl>
    <w:p w:rsidR="00307F79" w:rsidRDefault="00307F79" w:rsidP="00FE035C">
      <w:pPr>
        <w:adjustRightInd/>
        <w:spacing w:line="480" w:lineRule="exact"/>
        <w:ind w:firstLineChars="100" w:firstLine="244"/>
        <w:outlineLvl w:val="0"/>
        <w:rPr>
          <w:rFonts w:cs="HG丸ｺﾞｼｯｸM-PRO"/>
          <w:color w:val="auto"/>
          <w:szCs w:val="24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984"/>
        <w:gridCol w:w="7088"/>
      </w:tblGrid>
      <w:tr w:rsidR="006C1CFA" w:rsidRPr="006C1CFA" w:rsidTr="006C1CFA">
        <w:trPr>
          <w:trHeight w:val="5105"/>
        </w:trPr>
        <w:tc>
          <w:tcPr>
            <w:tcW w:w="1984" w:type="dxa"/>
          </w:tcPr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lastRenderedPageBreak/>
              <w:t>患者等に配慮した従業員の配置、教育体制</w:t>
            </w:r>
          </w:p>
        </w:tc>
        <w:tc>
          <w:tcPr>
            <w:tcW w:w="7088" w:type="dxa"/>
          </w:tcPr>
          <w:tbl>
            <w:tblPr>
              <w:tblStyle w:val="a5"/>
              <w:tblpPr w:leftFromText="142" w:rightFromText="142" w:horzAnchor="margin" w:tblpY="480"/>
              <w:tblOverlap w:val="never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05"/>
              <w:gridCol w:w="1252"/>
              <w:gridCol w:w="3001"/>
            </w:tblGrid>
            <w:tr w:rsidR="006C1CFA" w:rsidTr="006C1CFA">
              <w:tc>
                <w:tcPr>
                  <w:tcW w:w="2405" w:type="dxa"/>
                </w:tcPr>
                <w:p w:rsidR="006C1CFA" w:rsidRPr="006C1CFA" w:rsidRDefault="006C1CFA" w:rsidP="00FE035C">
                  <w:pPr>
                    <w:adjustRightInd/>
                    <w:spacing w:line="480" w:lineRule="exact"/>
                    <w:outlineLvl w:val="0"/>
                    <w:rPr>
                      <w:rFonts w:cs="HG丸ｺﾞｼｯｸM-PRO"/>
                      <w:color w:val="auto"/>
                      <w:szCs w:val="24"/>
                    </w:rPr>
                  </w:pPr>
                  <w:r>
                    <w:rPr>
                      <w:rFonts w:cs="HG丸ｺﾞｼｯｸM-PRO" w:hint="eastAsia"/>
                      <w:color w:val="auto"/>
                      <w:szCs w:val="24"/>
                    </w:rPr>
                    <w:t>勤務時間帯</w:t>
                  </w:r>
                </w:p>
              </w:tc>
              <w:tc>
                <w:tcPr>
                  <w:tcW w:w="1252" w:type="dxa"/>
                </w:tcPr>
                <w:p w:rsidR="006C1CFA" w:rsidRDefault="006C1CFA" w:rsidP="00FE035C">
                  <w:pPr>
                    <w:adjustRightInd/>
                    <w:spacing w:line="480" w:lineRule="exact"/>
                    <w:outlineLvl w:val="0"/>
                    <w:rPr>
                      <w:rFonts w:cs="HG丸ｺﾞｼｯｸM-PRO"/>
                      <w:color w:val="auto"/>
                      <w:szCs w:val="24"/>
                    </w:rPr>
                  </w:pPr>
                  <w:r>
                    <w:rPr>
                      <w:rFonts w:cs="HG丸ｺﾞｼｯｸM-PRO" w:hint="eastAsia"/>
                      <w:color w:val="auto"/>
                      <w:szCs w:val="24"/>
                    </w:rPr>
                    <w:t>配置人員</w:t>
                  </w:r>
                </w:p>
              </w:tc>
              <w:tc>
                <w:tcPr>
                  <w:tcW w:w="3001" w:type="dxa"/>
                </w:tcPr>
                <w:p w:rsidR="006C1CFA" w:rsidRDefault="006C1CFA" w:rsidP="006C1CFA">
                  <w:pPr>
                    <w:adjustRightInd/>
                    <w:spacing w:line="260" w:lineRule="exact"/>
                    <w:outlineLvl w:val="0"/>
                    <w:rPr>
                      <w:rFonts w:cs="HG丸ｺﾞｼｯｸM-PRO"/>
                      <w:color w:val="auto"/>
                      <w:szCs w:val="24"/>
                    </w:rPr>
                  </w:pPr>
                  <w:r>
                    <w:rPr>
                      <w:rFonts w:cs="HG丸ｺﾞｼｯｸM-PRO" w:hint="eastAsia"/>
                      <w:color w:val="auto"/>
                      <w:szCs w:val="24"/>
                    </w:rPr>
                    <w:t>左記の業務内容及び内訳</w:t>
                  </w:r>
                </w:p>
                <w:p w:rsidR="006C1CFA" w:rsidRDefault="006C1CFA" w:rsidP="006C1CFA">
                  <w:pPr>
                    <w:adjustRightInd/>
                    <w:spacing w:line="260" w:lineRule="exact"/>
                    <w:jc w:val="center"/>
                    <w:outlineLvl w:val="0"/>
                    <w:rPr>
                      <w:rFonts w:cs="HG丸ｺﾞｼｯｸM-PRO"/>
                      <w:color w:val="auto"/>
                      <w:szCs w:val="24"/>
                    </w:rPr>
                  </w:pPr>
                  <w:r>
                    <w:rPr>
                      <w:rFonts w:cs="HG丸ｺﾞｼｯｸM-PRO" w:hint="eastAsia"/>
                      <w:color w:val="auto"/>
                      <w:szCs w:val="24"/>
                    </w:rPr>
                    <w:t>（○○名、△△名）</w:t>
                  </w:r>
                </w:p>
              </w:tc>
            </w:tr>
            <w:tr w:rsidR="006C1CFA" w:rsidTr="006C1CFA">
              <w:tc>
                <w:tcPr>
                  <w:tcW w:w="2405" w:type="dxa"/>
                </w:tcPr>
                <w:p w:rsidR="006C1CFA" w:rsidRDefault="006C1CFA" w:rsidP="006C1CFA">
                  <w:pPr>
                    <w:adjustRightInd/>
                    <w:spacing w:line="480" w:lineRule="exact"/>
                    <w:jc w:val="center"/>
                    <w:outlineLvl w:val="0"/>
                    <w:rPr>
                      <w:rFonts w:cs="HG丸ｺﾞｼｯｸM-PRO"/>
                      <w:color w:val="auto"/>
                      <w:szCs w:val="24"/>
                    </w:rPr>
                  </w:pPr>
                  <w:r>
                    <w:rPr>
                      <w:rFonts w:cs="HG丸ｺﾞｼｯｸM-PRO" w:hint="eastAsia"/>
                      <w:color w:val="auto"/>
                      <w:szCs w:val="24"/>
                    </w:rPr>
                    <w:t>：　 ～  　：</w:t>
                  </w:r>
                </w:p>
              </w:tc>
              <w:tc>
                <w:tcPr>
                  <w:tcW w:w="1252" w:type="dxa"/>
                </w:tcPr>
                <w:p w:rsidR="006C1CFA" w:rsidRDefault="006C1CFA" w:rsidP="006C1CFA">
                  <w:pPr>
                    <w:adjustRightInd/>
                    <w:spacing w:line="480" w:lineRule="exact"/>
                    <w:jc w:val="right"/>
                    <w:outlineLvl w:val="0"/>
                    <w:rPr>
                      <w:rFonts w:cs="HG丸ｺﾞｼｯｸM-PRO"/>
                      <w:color w:val="auto"/>
                      <w:szCs w:val="24"/>
                    </w:rPr>
                  </w:pPr>
                  <w:r>
                    <w:rPr>
                      <w:rFonts w:cs="HG丸ｺﾞｼｯｸM-PRO" w:hint="eastAsia"/>
                      <w:color w:val="auto"/>
                      <w:szCs w:val="24"/>
                    </w:rPr>
                    <w:t>名</w:t>
                  </w:r>
                </w:p>
              </w:tc>
              <w:tc>
                <w:tcPr>
                  <w:tcW w:w="3001" w:type="dxa"/>
                </w:tcPr>
                <w:p w:rsidR="006C1CFA" w:rsidRDefault="006C1CFA" w:rsidP="00FE035C">
                  <w:pPr>
                    <w:adjustRightInd/>
                    <w:spacing w:line="480" w:lineRule="exact"/>
                    <w:outlineLvl w:val="0"/>
                    <w:rPr>
                      <w:rFonts w:cs="HG丸ｺﾞｼｯｸM-PRO"/>
                      <w:color w:val="auto"/>
                      <w:szCs w:val="24"/>
                    </w:rPr>
                  </w:pPr>
                </w:p>
              </w:tc>
            </w:tr>
            <w:tr w:rsidR="006C1CFA" w:rsidTr="006C1CFA">
              <w:tc>
                <w:tcPr>
                  <w:tcW w:w="2405" w:type="dxa"/>
                </w:tcPr>
                <w:p w:rsidR="006C1CFA" w:rsidRDefault="006C1CFA" w:rsidP="006C1CFA">
                  <w:pPr>
                    <w:adjustRightInd/>
                    <w:spacing w:line="480" w:lineRule="exact"/>
                    <w:jc w:val="center"/>
                    <w:outlineLvl w:val="0"/>
                    <w:rPr>
                      <w:rFonts w:cs="HG丸ｺﾞｼｯｸM-PRO"/>
                      <w:color w:val="auto"/>
                      <w:szCs w:val="24"/>
                    </w:rPr>
                  </w:pPr>
                  <w:r>
                    <w:rPr>
                      <w:rFonts w:cs="HG丸ｺﾞｼｯｸM-PRO" w:hint="eastAsia"/>
                      <w:color w:val="auto"/>
                      <w:szCs w:val="24"/>
                    </w:rPr>
                    <w:t>：　 ～  　：</w:t>
                  </w:r>
                </w:p>
              </w:tc>
              <w:tc>
                <w:tcPr>
                  <w:tcW w:w="1252" w:type="dxa"/>
                </w:tcPr>
                <w:p w:rsidR="006C1CFA" w:rsidRDefault="006C1CFA" w:rsidP="006C1CFA">
                  <w:pPr>
                    <w:adjustRightInd/>
                    <w:spacing w:line="480" w:lineRule="exact"/>
                    <w:jc w:val="right"/>
                    <w:outlineLvl w:val="0"/>
                    <w:rPr>
                      <w:rFonts w:cs="HG丸ｺﾞｼｯｸM-PRO"/>
                      <w:color w:val="auto"/>
                      <w:szCs w:val="24"/>
                    </w:rPr>
                  </w:pPr>
                  <w:r>
                    <w:rPr>
                      <w:rFonts w:cs="HG丸ｺﾞｼｯｸM-PRO" w:hint="eastAsia"/>
                      <w:color w:val="auto"/>
                      <w:szCs w:val="24"/>
                    </w:rPr>
                    <w:t>名</w:t>
                  </w:r>
                </w:p>
              </w:tc>
              <w:tc>
                <w:tcPr>
                  <w:tcW w:w="3001" w:type="dxa"/>
                </w:tcPr>
                <w:p w:rsidR="006C1CFA" w:rsidRDefault="006C1CFA" w:rsidP="00FE035C">
                  <w:pPr>
                    <w:adjustRightInd/>
                    <w:spacing w:line="480" w:lineRule="exact"/>
                    <w:outlineLvl w:val="0"/>
                    <w:rPr>
                      <w:rFonts w:cs="HG丸ｺﾞｼｯｸM-PRO"/>
                      <w:color w:val="auto"/>
                      <w:szCs w:val="24"/>
                    </w:rPr>
                  </w:pPr>
                </w:p>
              </w:tc>
            </w:tr>
            <w:tr w:rsidR="006C1CFA" w:rsidTr="006C1CFA">
              <w:tc>
                <w:tcPr>
                  <w:tcW w:w="2405" w:type="dxa"/>
                </w:tcPr>
                <w:p w:rsidR="006C1CFA" w:rsidRDefault="006C1CFA" w:rsidP="006C1CFA">
                  <w:pPr>
                    <w:adjustRightInd/>
                    <w:spacing w:line="480" w:lineRule="exact"/>
                    <w:jc w:val="center"/>
                    <w:outlineLvl w:val="0"/>
                    <w:rPr>
                      <w:rFonts w:cs="HG丸ｺﾞｼｯｸM-PRO"/>
                      <w:color w:val="auto"/>
                      <w:szCs w:val="24"/>
                    </w:rPr>
                  </w:pPr>
                  <w:r>
                    <w:rPr>
                      <w:rFonts w:cs="HG丸ｺﾞｼｯｸM-PRO" w:hint="eastAsia"/>
                      <w:color w:val="auto"/>
                      <w:szCs w:val="24"/>
                    </w:rPr>
                    <w:t>：　 ～  　：</w:t>
                  </w:r>
                </w:p>
              </w:tc>
              <w:tc>
                <w:tcPr>
                  <w:tcW w:w="1252" w:type="dxa"/>
                </w:tcPr>
                <w:p w:rsidR="006C1CFA" w:rsidRDefault="006C1CFA" w:rsidP="006C1CFA">
                  <w:pPr>
                    <w:adjustRightInd/>
                    <w:spacing w:line="480" w:lineRule="exact"/>
                    <w:jc w:val="right"/>
                    <w:outlineLvl w:val="0"/>
                    <w:rPr>
                      <w:rFonts w:cs="HG丸ｺﾞｼｯｸM-PRO"/>
                      <w:color w:val="auto"/>
                      <w:szCs w:val="24"/>
                    </w:rPr>
                  </w:pPr>
                  <w:r>
                    <w:rPr>
                      <w:rFonts w:cs="HG丸ｺﾞｼｯｸM-PRO" w:hint="eastAsia"/>
                      <w:color w:val="auto"/>
                      <w:szCs w:val="24"/>
                    </w:rPr>
                    <w:t>名</w:t>
                  </w:r>
                </w:p>
              </w:tc>
              <w:tc>
                <w:tcPr>
                  <w:tcW w:w="3001" w:type="dxa"/>
                </w:tcPr>
                <w:p w:rsidR="006C1CFA" w:rsidRDefault="006C1CFA" w:rsidP="00FE035C">
                  <w:pPr>
                    <w:adjustRightInd/>
                    <w:spacing w:line="480" w:lineRule="exact"/>
                    <w:outlineLvl w:val="0"/>
                    <w:rPr>
                      <w:rFonts w:cs="HG丸ｺﾞｼｯｸM-PRO"/>
                      <w:color w:val="auto"/>
                      <w:szCs w:val="24"/>
                    </w:rPr>
                  </w:pPr>
                </w:p>
              </w:tc>
            </w:tr>
          </w:tbl>
          <w:p w:rsidR="006C1CFA" w:rsidRDefault="006C1CFA" w:rsidP="006C1CFA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従業員の採用（　現地採用・社員派遣　）</w:t>
            </w:r>
          </w:p>
          <w:p w:rsidR="006C1CFA" w:rsidRPr="009727FC" w:rsidRDefault="006C1CFA" w:rsidP="006C1CFA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  <w:u w:val="double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 xml:space="preserve">　　　　　　　</w:t>
            </w:r>
            <w:r w:rsidRPr="009727FC">
              <w:rPr>
                <w:rFonts w:cs="HG丸ｺﾞｼｯｸM-PRO" w:hint="eastAsia"/>
                <w:color w:val="auto"/>
                <w:szCs w:val="24"/>
                <w:u w:val="double"/>
              </w:rPr>
              <w:t>その他：</w:t>
            </w:r>
            <w:r w:rsidR="009727FC" w:rsidRPr="009727FC">
              <w:rPr>
                <w:rFonts w:cs="HG丸ｺﾞｼｯｸM-PRO" w:hint="eastAsia"/>
                <w:color w:val="auto"/>
                <w:szCs w:val="24"/>
                <w:u w:val="double"/>
              </w:rPr>
              <w:t xml:space="preserve">　　　　　　　　　　　　　　　　</w:t>
            </w:r>
          </w:p>
          <w:p w:rsidR="006C1CFA" w:rsidRDefault="006C1CFA" w:rsidP="006C1CFA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接遇等研修計画</w:t>
            </w:r>
          </w:p>
          <w:p w:rsidR="006C1CFA" w:rsidRDefault="006C1CFA" w:rsidP="006C1CFA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noProof/>
                <w:color w:val="auto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57150</wp:posOffset>
                      </wp:positionV>
                      <wp:extent cx="4267200" cy="571500"/>
                      <wp:effectExtent l="0" t="0" r="0" b="0"/>
                      <wp:wrapNone/>
                      <wp:docPr id="1" name="AutoShape 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67200" cy="5715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A67A2E" id="AutoShape 271" o:spid="_x0000_s1026" type="#_x0000_t185" style="position:absolute;left:0;text-align:left;margin-left:1.5pt;margin-top:4.5pt;width:336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6C1CFA" w:rsidTr="006C1CFA">
        <w:tc>
          <w:tcPr>
            <w:tcW w:w="1984" w:type="dxa"/>
          </w:tcPr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競争的提案項目</w:t>
            </w: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  <w:r>
              <w:rPr>
                <w:rFonts w:cs="HG丸ｺﾞｼｯｸM-PRO" w:hint="eastAsia"/>
                <w:color w:val="auto"/>
                <w:szCs w:val="24"/>
              </w:rPr>
              <w:t>（注２）</w:t>
            </w: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  <w:p w:rsid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</w:tc>
        <w:tc>
          <w:tcPr>
            <w:tcW w:w="7088" w:type="dxa"/>
          </w:tcPr>
          <w:p w:rsidR="006C1CFA" w:rsidRPr="006C1CFA" w:rsidRDefault="006C1CFA" w:rsidP="00FE035C">
            <w:pPr>
              <w:adjustRightInd/>
              <w:spacing w:line="480" w:lineRule="exact"/>
              <w:outlineLvl w:val="0"/>
              <w:rPr>
                <w:rFonts w:cs="HG丸ｺﾞｼｯｸM-PRO"/>
                <w:color w:val="auto"/>
                <w:szCs w:val="24"/>
              </w:rPr>
            </w:pPr>
          </w:p>
        </w:tc>
      </w:tr>
    </w:tbl>
    <w:p w:rsidR="00D82929" w:rsidRPr="006C1CFA" w:rsidRDefault="006C1CFA" w:rsidP="00FE035C">
      <w:pPr>
        <w:adjustRightInd/>
        <w:spacing w:line="480" w:lineRule="exact"/>
        <w:ind w:firstLineChars="100" w:firstLine="214"/>
        <w:outlineLvl w:val="0"/>
        <w:rPr>
          <w:rFonts w:cs="HG丸ｺﾞｼｯｸM-PRO"/>
          <w:color w:val="auto"/>
          <w:sz w:val="21"/>
          <w:szCs w:val="21"/>
        </w:rPr>
      </w:pPr>
      <w:r w:rsidRPr="006C1CFA">
        <w:rPr>
          <w:rFonts w:cs="HG丸ｺﾞｼｯｸM-PRO" w:hint="eastAsia"/>
          <w:color w:val="auto"/>
          <w:sz w:val="21"/>
          <w:szCs w:val="21"/>
        </w:rPr>
        <w:t>注１：Ａ３規格で作成したレイアウト図を必ず添付し、イメージ図等があれば添付すること</w:t>
      </w:r>
    </w:p>
    <w:p w:rsidR="00FE035C" w:rsidRPr="006C1CFA" w:rsidRDefault="006C1CFA" w:rsidP="00FE035C">
      <w:pPr>
        <w:adjustRightInd/>
        <w:spacing w:line="290" w:lineRule="exact"/>
        <w:rPr>
          <w:rFonts w:cs="Times New Roman"/>
          <w:color w:val="auto"/>
          <w:sz w:val="21"/>
          <w:szCs w:val="21"/>
        </w:rPr>
      </w:pPr>
      <w:r w:rsidRPr="006C1CFA">
        <w:rPr>
          <w:rFonts w:cs="Times New Roman" w:hint="eastAsia"/>
          <w:color w:val="auto"/>
          <w:sz w:val="21"/>
          <w:szCs w:val="21"/>
        </w:rPr>
        <w:t xml:space="preserve">　注２</w:t>
      </w:r>
      <w:r>
        <w:rPr>
          <w:rFonts w:cs="Times New Roman" w:hint="eastAsia"/>
          <w:color w:val="auto"/>
          <w:sz w:val="21"/>
          <w:szCs w:val="21"/>
        </w:rPr>
        <w:t>：競争的な提案項目に関しては、記載内容を補足する資料を添付すること</w:t>
      </w:r>
    </w:p>
    <w:p w:rsidR="00307F79" w:rsidRDefault="00307F79" w:rsidP="00FE035C">
      <w:pPr>
        <w:adjustRightInd/>
        <w:spacing w:line="290" w:lineRule="exact"/>
        <w:rPr>
          <w:rFonts w:cs="Times New Roman"/>
          <w:color w:val="auto"/>
        </w:rPr>
      </w:pPr>
      <w:bookmarkStart w:id="0" w:name="_GoBack"/>
      <w:bookmarkEnd w:id="0"/>
    </w:p>
    <w:sectPr w:rsidR="00307F79" w:rsidSect="008C4EC1">
      <w:type w:val="continuous"/>
      <w:pgSz w:w="11906" w:h="16838" w:code="9"/>
      <w:pgMar w:top="1191" w:right="1134" w:bottom="1191" w:left="1134" w:header="720" w:footer="720" w:gutter="0"/>
      <w:pgNumType w:start="1"/>
      <w:cols w:space="720"/>
      <w:noEndnote/>
      <w:docGrid w:type="linesAndChars" w:linePitch="29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659" w:rsidRDefault="0068165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81659" w:rsidRDefault="0068165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659" w:rsidRDefault="00681659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81659" w:rsidRDefault="0068165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9412B"/>
    <w:multiLevelType w:val="hybridMultilevel"/>
    <w:tmpl w:val="7A3A9C6A"/>
    <w:lvl w:ilvl="0" w:tplc="0D5E1E5E">
      <w:start w:val="2"/>
      <w:numFmt w:val="bullet"/>
      <w:lvlText w:val="※"/>
      <w:lvlJc w:val="left"/>
      <w:pPr>
        <w:tabs>
          <w:tab w:val="num" w:pos="2729"/>
        </w:tabs>
        <w:ind w:left="2729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9"/>
        </w:tabs>
        <w:ind w:left="47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9"/>
        </w:tabs>
        <w:ind w:left="51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9"/>
        </w:tabs>
        <w:ind w:left="56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9"/>
        </w:tabs>
        <w:ind w:left="6029" w:hanging="420"/>
      </w:pPr>
      <w:rPr>
        <w:rFonts w:ascii="Wingdings" w:hAnsi="Wingdings" w:hint="default"/>
      </w:rPr>
    </w:lvl>
  </w:abstractNum>
  <w:abstractNum w:abstractNumId="1" w15:restartNumberingAfterBreak="0">
    <w:nsid w:val="08281900"/>
    <w:multiLevelType w:val="hybridMultilevel"/>
    <w:tmpl w:val="48706E8C"/>
    <w:lvl w:ilvl="0" w:tplc="E0D63358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09540FA0"/>
    <w:multiLevelType w:val="hybridMultilevel"/>
    <w:tmpl w:val="13502848"/>
    <w:lvl w:ilvl="0" w:tplc="62DC0FBC">
      <w:start w:val="1"/>
      <w:numFmt w:val="bullet"/>
      <w:lvlText w:val="※"/>
      <w:lvlJc w:val="left"/>
      <w:pPr>
        <w:tabs>
          <w:tab w:val="num" w:pos="2728"/>
        </w:tabs>
        <w:ind w:left="2728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8"/>
        </w:tabs>
        <w:ind w:left="6028" w:hanging="420"/>
      </w:pPr>
      <w:rPr>
        <w:rFonts w:ascii="Wingdings" w:hAnsi="Wingdings" w:hint="default"/>
      </w:rPr>
    </w:lvl>
  </w:abstractNum>
  <w:abstractNum w:abstractNumId="3" w15:restartNumberingAfterBreak="0">
    <w:nsid w:val="0A7B4E46"/>
    <w:multiLevelType w:val="hybridMultilevel"/>
    <w:tmpl w:val="FDE4C442"/>
    <w:lvl w:ilvl="0" w:tplc="29864A62">
      <w:start w:val="3"/>
      <w:numFmt w:val="decimalEnclosedCircle"/>
      <w:lvlText w:val="%1"/>
      <w:lvlJc w:val="left"/>
      <w:pPr>
        <w:tabs>
          <w:tab w:val="num" w:pos="848"/>
        </w:tabs>
        <w:ind w:left="8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4" w15:restartNumberingAfterBreak="0">
    <w:nsid w:val="128C372B"/>
    <w:multiLevelType w:val="hybridMultilevel"/>
    <w:tmpl w:val="35C8924C"/>
    <w:lvl w:ilvl="0" w:tplc="A26EEA46">
      <w:start w:val="2"/>
      <w:numFmt w:val="decimalEnclosedCircle"/>
      <w:lvlText w:val="%1"/>
      <w:lvlJc w:val="left"/>
      <w:pPr>
        <w:tabs>
          <w:tab w:val="num" w:pos="968"/>
        </w:tabs>
        <w:ind w:left="968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8"/>
        </w:tabs>
        <w:ind w:left="13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8"/>
        </w:tabs>
        <w:ind w:left="17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8"/>
        </w:tabs>
        <w:ind w:left="21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8"/>
        </w:tabs>
        <w:ind w:left="25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8"/>
        </w:tabs>
        <w:ind w:left="30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8"/>
        </w:tabs>
        <w:ind w:left="34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8"/>
        </w:tabs>
        <w:ind w:left="38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8"/>
        </w:tabs>
        <w:ind w:left="4268" w:hanging="420"/>
      </w:pPr>
    </w:lvl>
  </w:abstractNum>
  <w:abstractNum w:abstractNumId="5" w15:restartNumberingAfterBreak="0">
    <w:nsid w:val="23E823B8"/>
    <w:multiLevelType w:val="hybridMultilevel"/>
    <w:tmpl w:val="5B203956"/>
    <w:lvl w:ilvl="0" w:tplc="EAB26A82">
      <w:start w:val="6"/>
      <w:numFmt w:val="bullet"/>
      <w:lvlText w:val="・"/>
      <w:lvlJc w:val="left"/>
      <w:pPr>
        <w:tabs>
          <w:tab w:val="num" w:pos="725"/>
        </w:tabs>
        <w:ind w:left="7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5"/>
        </w:tabs>
        <w:ind w:left="1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5"/>
        </w:tabs>
        <w:ind w:left="1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5"/>
        </w:tabs>
        <w:ind w:left="2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5"/>
        </w:tabs>
        <w:ind w:left="2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5"/>
        </w:tabs>
        <w:ind w:left="2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5"/>
        </w:tabs>
        <w:ind w:left="3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5"/>
        </w:tabs>
        <w:ind w:left="3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5"/>
        </w:tabs>
        <w:ind w:left="4145" w:hanging="420"/>
      </w:pPr>
      <w:rPr>
        <w:rFonts w:ascii="Wingdings" w:hAnsi="Wingdings" w:hint="default"/>
      </w:rPr>
    </w:lvl>
  </w:abstractNum>
  <w:abstractNum w:abstractNumId="6" w15:restartNumberingAfterBreak="0">
    <w:nsid w:val="2F953197"/>
    <w:multiLevelType w:val="hybridMultilevel"/>
    <w:tmpl w:val="2F16ACC8"/>
    <w:lvl w:ilvl="0" w:tplc="55BA5312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3EFB58D9"/>
    <w:multiLevelType w:val="hybridMultilevel"/>
    <w:tmpl w:val="A22CE0C6"/>
    <w:lvl w:ilvl="0" w:tplc="49080F12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415B7CA2"/>
    <w:multiLevelType w:val="hybridMultilevel"/>
    <w:tmpl w:val="3168E684"/>
    <w:lvl w:ilvl="0" w:tplc="FA960CA4">
      <w:start w:val="3"/>
      <w:numFmt w:val="bullet"/>
      <w:lvlText w:val="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9" w15:restartNumberingAfterBreak="0">
    <w:nsid w:val="55294313"/>
    <w:multiLevelType w:val="hybridMultilevel"/>
    <w:tmpl w:val="88FCD6D4"/>
    <w:lvl w:ilvl="0" w:tplc="F066FA14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592474FD"/>
    <w:multiLevelType w:val="hybridMultilevel"/>
    <w:tmpl w:val="AD2AB0EA"/>
    <w:lvl w:ilvl="0" w:tplc="7B32A35C">
      <w:start w:val="2"/>
      <w:numFmt w:val="bullet"/>
      <w:lvlText w:val="※"/>
      <w:lvlJc w:val="left"/>
      <w:pPr>
        <w:tabs>
          <w:tab w:val="num" w:pos="2728"/>
        </w:tabs>
        <w:ind w:left="2728" w:hanging="48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68"/>
        </w:tabs>
        <w:ind w:left="4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88"/>
        </w:tabs>
        <w:ind w:left="5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08"/>
        </w:tabs>
        <w:ind w:left="5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28"/>
        </w:tabs>
        <w:ind w:left="6028" w:hanging="420"/>
      </w:pPr>
      <w:rPr>
        <w:rFonts w:ascii="Wingdings" w:hAnsi="Wingdings" w:hint="default"/>
      </w:rPr>
    </w:lvl>
  </w:abstractNum>
  <w:abstractNum w:abstractNumId="11" w15:restartNumberingAfterBreak="0">
    <w:nsid w:val="5A7B6ED8"/>
    <w:multiLevelType w:val="hybridMultilevel"/>
    <w:tmpl w:val="CDCED09C"/>
    <w:lvl w:ilvl="0" w:tplc="728A783A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2" w15:restartNumberingAfterBreak="0">
    <w:nsid w:val="607E0296"/>
    <w:multiLevelType w:val="hybridMultilevel"/>
    <w:tmpl w:val="0BBED068"/>
    <w:lvl w:ilvl="0" w:tplc="50C61C2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221461E"/>
    <w:multiLevelType w:val="hybridMultilevel"/>
    <w:tmpl w:val="6646F622"/>
    <w:lvl w:ilvl="0" w:tplc="61CEADC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70F013C"/>
    <w:multiLevelType w:val="hybridMultilevel"/>
    <w:tmpl w:val="7E2A8FC4"/>
    <w:lvl w:ilvl="0" w:tplc="B5B685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A477BD0"/>
    <w:multiLevelType w:val="hybridMultilevel"/>
    <w:tmpl w:val="E7DEF12A"/>
    <w:lvl w:ilvl="0" w:tplc="7F9E75A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F444349"/>
    <w:multiLevelType w:val="hybridMultilevel"/>
    <w:tmpl w:val="25E87F36"/>
    <w:lvl w:ilvl="0" w:tplc="EFB44C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6"/>
  </w:num>
  <w:num w:numId="5">
    <w:abstractNumId w:val="1"/>
  </w:num>
  <w:num w:numId="6">
    <w:abstractNumId w:val="14"/>
  </w:num>
  <w:num w:numId="7">
    <w:abstractNumId w:val="10"/>
  </w:num>
  <w:num w:numId="8">
    <w:abstractNumId w:val="8"/>
  </w:num>
  <w:num w:numId="9">
    <w:abstractNumId w:val="13"/>
  </w:num>
  <w:num w:numId="10">
    <w:abstractNumId w:val="12"/>
  </w:num>
  <w:num w:numId="11">
    <w:abstractNumId w:val="15"/>
  </w:num>
  <w:num w:numId="12">
    <w:abstractNumId w:val="16"/>
  </w:num>
  <w:num w:numId="13">
    <w:abstractNumId w:val="2"/>
  </w:num>
  <w:num w:numId="14">
    <w:abstractNumId w:val="5"/>
  </w:num>
  <w:num w:numId="15">
    <w:abstractNumId w:val="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2"/>
  <w:drawingGridVerticalSpacing w:val="299"/>
  <w:displayHorizontalDrawingGridEvery w:val="0"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29"/>
    <w:rsid w:val="00000E51"/>
    <w:rsid w:val="00006A08"/>
    <w:rsid w:val="00013A03"/>
    <w:rsid w:val="0002400A"/>
    <w:rsid w:val="00024056"/>
    <w:rsid w:val="00025D30"/>
    <w:rsid w:val="00026EEA"/>
    <w:rsid w:val="000272E1"/>
    <w:rsid w:val="000310B3"/>
    <w:rsid w:val="000324F8"/>
    <w:rsid w:val="00035E6B"/>
    <w:rsid w:val="00037EB2"/>
    <w:rsid w:val="00047228"/>
    <w:rsid w:val="0005022F"/>
    <w:rsid w:val="000575C5"/>
    <w:rsid w:val="00062672"/>
    <w:rsid w:val="000670AD"/>
    <w:rsid w:val="00076FEB"/>
    <w:rsid w:val="00077EEA"/>
    <w:rsid w:val="00086325"/>
    <w:rsid w:val="00090CD4"/>
    <w:rsid w:val="00091B4C"/>
    <w:rsid w:val="000929B7"/>
    <w:rsid w:val="000930CC"/>
    <w:rsid w:val="000A625D"/>
    <w:rsid w:val="000A72A3"/>
    <w:rsid w:val="000B0905"/>
    <w:rsid w:val="000C2B33"/>
    <w:rsid w:val="000C4866"/>
    <w:rsid w:val="000C77F2"/>
    <w:rsid w:val="000D15DD"/>
    <w:rsid w:val="000D5463"/>
    <w:rsid w:val="000E1D25"/>
    <w:rsid w:val="000E2EDF"/>
    <w:rsid w:val="000F0178"/>
    <w:rsid w:val="000F02F2"/>
    <w:rsid w:val="000F07A9"/>
    <w:rsid w:val="000F60CF"/>
    <w:rsid w:val="001019B2"/>
    <w:rsid w:val="00104E7A"/>
    <w:rsid w:val="0011460D"/>
    <w:rsid w:val="0012249C"/>
    <w:rsid w:val="0012583D"/>
    <w:rsid w:val="00130B0D"/>
    <w:rsid w:val="00130ED8"/>
    <w:rsid w:val="00134A19"/>
    <w:rsid w:val="00137760"/>
    <w:rsid w:val="001378BB"/>
    <w:rsid w:val="00141CB9"/>
    <w:rsid w:val="00142470"/>
    <w:rsid w:val="001440EF"/>
    <w:rsid w:val="00147CE9"/>
    <w:rsid w:val="001572F2"/>
    <w:rsid w:val="001820EF"/>
    <w:rsid w:val="001C78B6"/>
    <w:rsid w:val="001D457C"/>
    <w:rsid w:val="001E4724"/>
    <w:rsid w:val="001F3394"/>
    <w:rsid w:val="001F6484"/>
    <w:rsid w:val="001F7D25"/>
    <w:rsid w:val="00202EA1"/>
    <w:rsid w:val="00210852"/>
    <w:rsid w:val="0021239E"/>
    <w:rsid w:val="0021283B"/>
    <w:rsid w:val="002158B2"/>
    <w:rsid w:val="00215A38"/>
    <w:rsid w:val="00217D4A"/>
    <w:rsid w:val="00223AD8"/>
    <w:rsid w:val="00232B9A"/>
    <w:rsid w:val="00234E76"/>
    <w:rsid w:val="00235A46"/>
    <w:rsid w:val="002365AB"/>
    <w:rsid w:val="00237914"/>
    <w:rsid w:val="00266A1B"/>
    <w:rsid w:val="002702D9"/>
    <w:rsid w:val="00272195"/>
    <w:rsid w:val="00272CA6"/>
    <w:rsid w:val="002804BC"/>
    <w:rsid w:val="00280A96"/>
    <w:rsid w:val="00281142"/>
    <w:rsid w:val="0028376F"/>
    <w:rsid w:val="00284642"/>
    <w:rsid w:val="002913A4"/>
    <w:rsid w:val="00293868"/>
    <w:rsid w:val="002A565D"/>
    <w:rsid w:val="002A6686"/>
    <w:rsid w:val="002B094E"/>
    <w:rsid w:val="002B6D23"/>
    <w:rsid w:val="002C27FE"/>
    <w:rsid w:val="002E38CA"/>
    <w:rsid w:val="002F312E"/>
    <w:rsid w:val="002F5101"/>
    <w:rsid w:val="002F7CF4"/>
    <w:rsid w:val="00307599"/>
    <w:rsid w:val="00307F79"/>
    <w:rsid w:val="00311F91"/>
    <w:rsid w:val="00327EFC"/>
    <w:rsid w:val="00333725"/>
    <w:rsid w:val="00334704"/>
    <w:rsid w:val="00350A3E"/>
    <w:rsid w:val="00350F1A"/>
    <w:rsid w:val="00353B7A"/>
    <w:rsid w:val="00357FC0"/>
    <w:rsid w:val="00364F7F"/>
    <w:rsid w:val="0036681D"/>
    <w:rsid w:val="00370488"/>
    <w:rsid w:val="00375476"/>
    <w:rsid w:val="0037583A"/>
    <w:rsid w:val="003834F2"/>
    <w:rsid w:val="003845B6"/>
    <w:rsid w:val="003914A7"/>
    <w:rsid w:val="00391AE1"/>
    <w:rsid w:val="003925C0"/>
    <w:rsid w:val="00395158"/>
    <w:rsid w:val="00397DB2"/>
    <w:rsid w:val="003A1322"/>
    <w:rsid w:val="003C2829"/>
    <w:rsid w:val="003C7DBA"/>
    <w:rsid w:val="003D28CA"/>
    <w:rsid w:val="003E00B0"/>
    <w:rsid w:val="003E52F7"/>
    <w:rsid w:val="003E6A7A"/>
    <w:rsid w:val="003F396E"/>
    <w:rsid w:val="003F614F"/>
    <w:rsid w:val="003F624C"/>
    <w:rsid w:val="003F696E"/>
    <w:rsid w:val="00410511"/>
    <w:rsid w:val="00410B1B"/>
    <w:rsid w:val="004142AF"/>
    <w:rsid w:val="00415058"/>
    <w:rsid w:val="00421FB3"/>
    <w:rsid w:val="00422479"/>
    <w:rsid w:val="00430879"/>
    <w:rsid w:val="0043468B"/>
    <w:rsid w:val="004479B7"/>
    <w:rsid w:val="00450483"/>
    <w:rsid w:val="00453B4A"/>
    <w:rsid w:val="00455557"/>
    <w:rsid w:val="00461719"/>
    <w:rsid w:val="0047098F"/>
    <w:rsid w:val="00474F09"/>
    <w:rsid w:val="00477397"/>
    <w:rsid w:val="0048249B"/>
    <w:rsid w:val="004923A0"/>
    <w:rsid w:val="004930D7"/>
    <w:rsid w:val="004B1C53"/>
    <w:rsid w:val="004B2CBF"/>
    <w:rsid w:val="004B2F12"/>
    <w:rsid w:val="004B46B7"/>
    <w:rsid w:val="004C1B79"/>
    <w:rsid w:val="004C2F84"/>
    <w:rsid w:val="004C7CA9"/>
    <w:rsid w:val="004D0CF9"/>
    <w:rsid w:val="004D53E1"/>
    <w:rsid w:val="004D5FCE"/>
    <w:rsid w:val="004E1A48"/>
    <w:rsid w:val="004E4E87"/>
    <w:rsid w:val="004F0751"/>
    <w:rsid w:val="004F2092"/>
    <w:rsid w:val="004F276F"/>
    <w:rsid w:val="004F2979"/>
    <w:rsid w:val="004F4206"/>
    <w:rsid w:val="004F45D8"/>
    <w:rsid w:val="004F7F26"/>
    <w:rsid w:val="005040C5"/>
    <w:rsid w:val="0050557D"/>
    <w:rsid w:val="005057CC"/>
    <w:rsid w:val="00505EED"/>
    <w:rsid w:val="00513847"/>
    <w:rsid w:val="0051634F"/>
    <w:rsid w:val="00526604"/>
    <w:rsid w:val="00534B65"/>
    <w:rsid w:val="00550039"/>
    <w:rsid w:val="00552B93"/>
    <w:rsid w:val="005657B5"/>
    <w:rsid w:val="005661A8"/>
    <w:rsid w:val="005672D5"/>
    <w:rsid w:val="00576E18"/>
    <w:rsid w:val="00584724"/>
    <w:rsid w:val="0058759D"/>
    <w:rsid w:val="00596F5A"/>
    <w:rsid w:val="005971BB"/>
    <w:rsid w:val="00597F15"/>
    <w:rsid w:val="005A0748"/>
    <w:rsid w:val="005A3A36"/>
    <w:rsid w:val="005B34F9"/>
    <w:rsid w:val="005C08E5"/>
    <w:rsid w:val="005D0C3E"/>
    <w:rsid w:val="005D3CBA"/>
    <w:rsid w:val="005D4762"/>
    <w:rsid w:val="005E39D7"/>
    <w:rsid w:val="0060417A"/>
    <w:rsid w:val="00611D89"/>
    <w:rsid w:val="0061259C"/>
    <w:rsid w:val="006127E2"/>
    <w:rsid w:val="00626269"/>
    <w:rsid w:val="00627FBA"/>
    <w:rsid w:val="00630F8D"/>
    <w:rsid w:val="00642E98"/>
    <w:rsid w:val="00646D16"/>
    <w:rsid w:val="00646E66"/>
    <w:rsid w:val="00647B15"/>
    <w:rsid w:val="0065730E"/>
    <w:rsid w:val="00657467"/>
    <w:rsid w:val="006578C1"/>
    <w:rsid w:val="00660B6F"/>
    <w:rsid w:val="00661D0F"/>
    <w:rsid w:val="00670C05"/>
    <w:rsid w:val="00681659"/>
    <w:rsid w:val="006835C0"/>
    <w:rsid w:val="00684F8E"/>
    <w:rsid w:val="00695FE1"/>
    <w:rsid w:val="006B0898"/>
    <w:rsid w:val="006B4ADC"/>
    <w:rsid w:val="006B6ECD"/>
    <w:rsid w:val="006B70EA"/>
    <w:rsid w:val="006B7C93"/>
    <w:rsid w:val="006C1CFA"/>
    <w:rsid w:val="006C210B"/>
    <w:rsid w:val="006C4B68"/>
    <w:rsid w:val="006C662C"/>
    <w:rsid w:val="006D0DF9"/>
    <w:rsid w:val="006D1528"/>
    <w:rsid w:val="006E214A"/>
    <w:rsid w:val="006F5EC7"/>
    <w:rsid w:val="00701232"/>
    <w:rsid w:val="00701D8F"/>
    <w:rsid w:val="00703BEA"/>
    <w:rsid w:val="00703F0C"/>
    <w:rsid w:val="007042D0"/>
    <w:rsid w:val="00712C3A"/>
    <w:rsid w:val="007143DB"/>
    <w:rsid w:val="007179EB"/>
    <w:rsid w:val="007209EC"/>
    <w:rsid w:val="00723371"/>
    <w:rsid w:val="00727614"/>
    <w:rsid w:val="007325EC"/>
    <w:rsid w:val="007333EF"/>
    <w:rsid w:val="0074432C"/>
    <w:rsid w:val="0074489C"/>
    <w:rsid w:val="00745C9E"/>
    <w:rsid w:val="0076607D"/>
    <w:rsid w:val="00770989"/>
    <w:rsid w:val="007723DC"/>
    <w:rsid w:val="00780762"/>
    <w:rsid w:val="00781E71"/>
    <w:rsid w:val="00794155"/>
    <w:rsid w:val="00797D20"/>
    <w:rsid w:val="007A3023"/>
    <w:rsid w:val="007A3BC5"/>
    <w:rsid w:val="007A5C79"/>
    <w:rsid w:val="007B1205"/>
    <w:rsid w:val="007B2D90"/>
    <w:rsid w:val="007C4019"/>
    <w:rsid w:val="007C73D2"/>
    <w:rsid w:val="007D3041"/>
    <w:rsid w:val="007D3B51"/>
    <w:rsid w:val="007D48D0"/>
    <w:rsid w:val="007D620A"/>
    <w:rsid w:val="007D7621"/>
    <w:rsid w:val="007E14B8"/>
    <w:rsid w:val="007E51EB"/>
    <w:rsid w:val="007F16D0"/>
    <w:rsid w:val="007F193D"/>
    <w:rsid w:val="007F19C8"/>
    <w:rsid w:val="007F62D7"/>
    <w:rsid w:val="007F6FB3"/>
    <w:rsid w:val="007F7C69"/>
    <w:rsid w:val="008047F6"/>
    <w:rsid w:val="0081321F"/>
    <w:rsid w:val="00813F34"/>
    <w:rsid w:val="00817108"/>
    <w:rsid w:val="00832105"/>
    <w:rsid w:val="00834B59"/>
    <w:rsid w:val="00840830"/>
    <w:rsid w:val="008436DE"/>
    <w:rsid w:val="008457EA"/>
    <w:rsid w:val="008466E2"/>
    <w:rsid w:val="008612EF"/>
    <w:rsid w:val="00863839"/>
    <w:rsid w:val="00864C22"/>
    <w:rsid w:val="00866E24"/>
    <w:rsid w:val="00871149"/>
    <w:rsid w:val="00872BD5"/>
    <w:rsid w:val="00874227"/>
    <w:rsid w:val="00874C7A"/>
    <w:rsid w:val="00881C79"/>
    <w:rsid w:val="00887B48"/>
    <w:rsid w:val="00896C1B"/>
    <w:rsid w:val="008A41B6"/>
    <w:rsid w:val="008A4C3B"/>
    <w:rsid w:val="008A51D1"/>
    <w:rsid w:val="008C20CB"/>
    <w:rsid w:val="008C2789"/>
    <w:rsid w:val="008C4EC1"/>
    <w:rsid w:val="008C7D0C"/>
    <w:rsid w:val="008D10E2"/>
    <w:rsid w:val="008F56BE"/>
    <w:rsid w:val="008F7A97"/>
    <w:rsid w:val="0090267C"/>
    <w:rsid w:val="009039EA"/>
    <w:rsid w:val="00905AE2"/>
    <w:rsid w:val="00905D28"/>
    <w:rsid w:val="0091137A"/>
    <w:rsid w:val="009142DE"/>
    <w:rsid w:val="009145F5"/>
    <w:rsid w:val="00914DD7"/>
    <w:rsid w:val="00915CF7"/>
    <w:rsid w:val="00940DDE"/>
    <w:rsid w:val="00942D41"/>
    <w:rsid w:val="00956A05"/>
    <w:rsid w:val="00960418"/>
    <w:rsid w:val="00963DC1"/>
    <w:rsid w:val="00964F73"/>
    <w:rsid w:val="009653B0"/>
    <w:rsid w:val="00967A45"/>
    <w:rsid w:val="0097062B"/>
    <w:rsid w:val="009727FC"/>
    <w:rsid w:val="0097361C"/>
    <w:rsid w:val="0098021A"/>
    <w:rsid w:val="00987147"/>
    <w:rsid w:val="00991DA5"/>
    <w:rsid w:val="00994ADF"/>
    <w:rsid w:val="009964AE"/>
    <w:rsid w:val="009A56D9"/>
    <w:rsid w:val="009B062D"/>
    <w:rsid w:val="009B60B4"/>
    <w:rsid w:val="009B6874"/>
    <w:rsid w:val="009C1485"/>
    <w:rsid w:val="009C335D"/>
    <w:rsid w:val="009C56D4"/>
    <w:rsid w:val="009C5BA1"/>
    <w:rsid w:val="009D10CB"/>
    <w:rsid w:val="009D116A"/>
    <w:rsid w:val="009E1EB6"/>
    <w:rsid w:val="009E33D0"/>
    <w:rsid w:val="009F450F"/>
    <w:rsid w:val="009F59DD"/>
    <w:rsid w:val="009F61EE"/>
    <w:rsid w:val="00A00619"/>
    <w:rsid w:val="00A00EEA"/>
    <w:rsid w:val="00A01B25"/>
    <w:rsid w:val="00A032E8"/>
    <w:rsid w:val="00A03F74"/>
    <w:rsid w:val="00A10C6A"/>
    <w:rsid w:val="00A24902"/>
    <w:rsid w:val="00A30812"/>
    <w:rsid w:val="00A34477"/>
    <w:rsid w:val="00A42AC0"/>
    <w:rsid w:val="00A43462"/>
    <w:rsid w:val="00A5381B"/>
    <w:rsid w:val="00A5585F"/>
    <w:rsid w:val="00A55FBC"/>
    <w:rsid w:val="00A56376"/>
    <w:rsid w:val="00A576C4"/>
    <w:rsid w:val="00A60208"/>
    <w:rsid w:val="00A61834"/>
    <w:rsid w:val="00A62D43"/>
    <w:rsid w:val="00A819F4"/>
    <w:rsid w:val="00A83080"/>
    <w:rsid w:val="00A9049C"/>
    <w:rsid w:val="00A921C0"/>
    <w:rsid w:val="00A93174"/>
    <w:rsid w:val="00A95898"/>
    <w:rsid w:val="00A97007"/>
    <w:rsid w:val="00A97B57"/>
    <w:rsid w:val="00AA28CB"/>
    <w:rsid w:val="00AA5A9B"/>
    <w:rsid w:val="00AA7440"/>
    <w:rsid w:val="00AB1592"/>
    <w:rsid w:val="00AB5CFE"/>
    <w:rsid w:val="00AB5D87"/>
    <w:rsid w:val="00AC5A3E"/>
    <w:rsid w:val="00AE0023"/>
    <w:rsid w:val="00AE7B7F"/>
    <w:rsid w:val="00AF1784"/>
    <w:rsid w:val="00AF1BBC"/>
    <w:rsid w:val="00AF7BAB"/>
    <w:rsid w:val="00B0688A"/>
    <w:rsid w:val="00B21A6D"/>
    <w:rsid w:val="00B2202A"/>
    <w:rsid w:val="00B24270"/>
    <w:rsid w:val="00B31CA2"/>
    <w:rsid w:val="00B40003"/>
    <w:rsid w:val="00B52620"/>
    <w:rsid w:val="00B53B94"/>
    <w:rsid w:val="00B556DB"/>
    <w:rsid w:val="00B573BB"/>
    <w:rsid w:val="00B57CCB"/>
    <w:rsid w:val="00B73CDA"/>
    <w:rsid w:val="00B75E1D"/>
    <w:rsid w:val="00B87171"/>
    <w:rsid w:val="00B93DCA"/>
    <w:rsid w:val="00B93E90"/>
    <w:rsid w:val="00BA1F0A"/>
    <w:rsid w:val="00BA1FCB"/>
    <w:rsid w:val="00BA21A3"/>
    <w:rsid w:val="00BA60AE"/>
    <w:rsid w:val="00BB6C02"/>
    <w:rsid w:val="00BD2A26"/>
    <w:rsid w:val="00BD4EC9"/>
    <w:rsid w:val="00BE573F"/>
    <w:rsid w:val="00BF3C4A"/>
    <w:rsid w:val="00BF4524"/>
    <w:rsid w:val="00C00108"/>
    <w:rsid w:val="00C036FB"/>
    <w:rsid w:val="00C0468A"/>
    <w:rsid w:val="00C06F96"/>
    <w:rsid w:val="00C0781F"/>
    <w:rsid w:val="00C148DD"/>
    <w:rsid w:val="00C15171"/>
    <w:rsid w:val="00C2077A"/>
    <w:rsid w:val="00C27848"/>
    <w:rsid w:val="00C31386"/>
    <w:rsid w:val="00C3553F"/>
    <w:rsid w:val="00C36B54"/>
    <w:rsid w:val="00C40CAB"/>
    <w:rsid w:val="00C418F5"/>
    <w:rsid w:val="00C44A92"/>
    <w:rsid w:val="00C45040"/>
    <w:rsid w:val="00C4527B"/>
    <w:rsid w:val="00C45361"/>
    <w:rsid w:val="00C515B3"/>
    <w:rsid w:val="00C6322A"/>
    <w:rsid w:val="00C635BF"/>
    <w:rsid w:val="00C749E0"/>
    <w:rsid w:val="00C8366E"/>
    <w:rsid w:val="00C904B4"/>
    <w:rsid w:val="00C910AE"/>
    <w:rsid w:val="00CB02DD"/>
    <w:rsid w:val="00CB35BD"/>
    <w:rsid w:val="00CB6DAF"/>
    <w:rsid w:val="00CB7B92"/>
    <w:rsid w:val="00CC0335"/>
    <w:rsid w:val="00CC45CA"/>
    <w:rsid w:val="00CC6ABD"/>
    <w:rsid w:val="00CD0E4D"/>
    <w:rsid w:val="00CD124F"/>
    <w:rsid w:val="00CD39D1"/>
    <w:rsid w:val="00CD55A0"/>
    <w:rsid w:val="00CD678B"/>
    <w:rsid w:val="00CD6B6D"/>
    <w:rsid w:val="00CE059B"/>
    <w:rsid w:val="00CE103C"/>
    <w:rsid w:val="00CE63C9"/>
    <w:rsid w:val="00CE6F62"/>
    <w:rsid w:val="00CF3768"/>
    <w:rsid w:val="00CF694A"/>
    <w:rsid w:val="00D00DD9"/>
    <w:rsid w:val="00D01E07"/>
    <w:rsid w:val="00D1081C"/>
    <w:rsid w:val="00D15D24"/>
    <w:rsid w:val="00D2061F"/>
    <w:rsid w:val="00D30010"/>
    <w:rsid w:val="00D30CCD"/>
    <w:rsid w:val="00D4648E"/>
    <w:rsid w:val="00D51ACB"/>
    <w:rsid w:val="00D6155F"/>
    <w:rsid w:val="00D7193B"/>
    <w:rsid w:val="00D743C3"/>
    <w:rsid w:val="00D81069"/>
    <w:rsid w:val="00D82929"/>
    <w:rsid w:val="00D84CBA"/>
    <w:rsid w:val="00D91E72"/>
    <w:rsid w:val="00D93F13"/>
    <w:rsid w:val="00DA05AD"/>
    <w:rsid w:val="00DA5ADA"/>
    <w:rsid w:val="00DA609B"/>
    <w:rsid w:val="00DB08CE"/>
    <w:rsid w:val="00DB475A"/>
    <w:rsid w:val="00DD7899"/>
    <w:rsid w:val="00DE585F"/>
    <w:rsid w:val="00DE6E7F"/>
    <w:rsid w:val="00DF094E"/>
    <w:rsid w:val="00DF1DCE"/>
    <w:rsid w:val="00E046E2"/>
    <w:rsid w:val="00E04C9B"/>
    <w:rsid w:val="00E07033"/>
    <w:rsid w:val="00E13481"/>
    <w:rsid w:val="00E2255A"/>
    <w:rsid w:val="00E238AE"/>
    <w:rsid w:val="00E2616D"/>
    <w:rsid w:val="00E27DED"/>
    <w:rsid w:val="00E3536D"/>
    <w:rsid w:val="00E415F7"/>
    <w:rsid w:val="00E41C1B"/>
    <w:rsid w:val="00E42161"/>
    <w:rsid w:val="00E4311F"/>
    <w:rsid w:val="00E51903"/>
    <w:rsid w:val="00E5419B"/>
    <w:rsid w:val="00E62A73"/>
    <w:rsid w:val="00E646F2"/>
    <w:rsid w:val="00E7095F"/>
    <w:rsid w:val="00E70CC7"/>
    <w:rsid w:val="00E73246"/>
    <w:rsid w:val="00E75289"/>
    <w:rsid w:val="00E97C00"/>
    <w:rsid w:val="00E97F2E"/>
    <w:rsid w:val="00EA3AF5"/>
    <w:rsid w:val="00EA63BC"/>
    <w:rsid w:val="00EB5400"/>
    <w:rsid w:val="00EC15BB"/>
    <w:rsid w:val="00EC3214"/>
    <w:rsid w:val="00ED1B87"/>
    <w:rsid w:val="00ED46A3"/>
    <w:rsid w:val="00ED731B"/>
    <w:rsid w:val="00EF2070"/>
    <w:rsid w:val="00F015B4"/>
    <w:rsid w:val="00F01913"/>
    <w:rsid w:val="00F0549A"/>
    <w:rsid w:val="00F10829"/>
    <w:rsid w:val="00F141E4"/>
    <w:rsid w:val="00F15302"/>
    <w:rsid w:val="00F162D3"/>
    <w:rsid w:val="00F16D08"/>
    <w:rsid w:val="00F27315"/>
    <w:rsid w:val="00F40140"/>
    <w:rsid w:val="00F43271"/>
    <w:rsid w:val="00F43E6F"/>
    <w:rsid w:val="00F46715"/>
    <w:rsid w:val="00F513DE"/>
    <w:rsid w:val="00F5251E"/>
    <w:rsid w:val="00F57B6F"/>
    <w:rsid w:val="00F61262"/>
    <w:rsid w:val="00F628E5"/>
    <w:rsid w:val="00F66F5B"/>
    <w:rsid w:val="00F72410"/>
    <w:rsid w:val="00F77584"/>
    <w:rsid w:val="00F834C8"/>
    <w:rsid w:val="00F85CC1"/>
    <w:rsid w:val="00F85D00"/>
    <w:rsid w:val="00F96E22"/>
    <w:rsid w:val="00F97E55"/>
    <w:rsid w:val="00FA5D00"/>
    <w:rsid w:val="00FA6A08"/>
    <w:rsid w:val="00FC215A"/>
    <w:rsid w:val="00FC3D29"/>
    <w:rsid w:val="00FC4177"/>
    <w:rsid w:val="00FC6D66"/>
    <w:rsid w:val="00FD0DD1"/>
    <w:rsid w:val="00FD17E4"/>
    <w:rsid w:val="00FD2C24"/>
    <w:rsid w:val="00FE035C"/>
    <w:rsid w:val="00FE517D"/>
    <w:rsid w:val="00FF0EA6"/>
    <w:rsid w:val="00FF5925"/>
    <w:rsid w:val="00FF6E65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97C0F3E5-29AD-4FE5-B62F-757BD3D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EC1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64F7F"/>
    <w:rPr>
      <w:rFonts w:ascii="Arial" w:eastAsia="ＭＳ ゴシック" w:hAnsi="Arial" w:cs="Arial"/>
      <w:sz w:val="18"/>
      <w:szCs w:val="18"/>
    </w:rPr>
  </w:style>
  <w:style w:type="character" w:styleId="a4">
    <w:name w:val="Hyperlink"/>
    <w:rsid w:val="00A00619"/>
    <w:rPr>
      <w:color w:val="0000FF"/>
      <w:u w:val="single"/>
    </w:rPr>
  </w:style>
  <w:style w:type="table" w:styleId="a5">
    <w:name w:val="Table Grid"/>
    <w:basedOn w:val="a1"/>
    <w:rsid w:val="00272CA6"/>
    <w:pPr>
      <w:widowControl w:val="0"/>
      <w:suppressAutoHyphens/>
      <w:wordWrap w:val="0"/>
      <w:autoSpaceDE w:val="0"/>
      <w:autoSpaceDN w:val="0"/>
      <w:adjustRightInd w:val="0"/>
      <w:jc w:val="both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rsid w:val="00202EA1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C31386"/>
    <w:pPr>
      <w:widowControl/>
      <w:suppressAutoHyphens w:val="0"/>
      <w:wordWrap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  <w:szCs w:val="24"/>
    </w:rPr>
  </w:style>
  <w:style w:type="paragraph" w:customStyle="1" w:styleId="Default">
    <w:name w:val="Default"/>
    <w:rsid w:val="00F46715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51A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51ACB"/>
    <w:rPr>
      <w:rFonts w:ascii="ＭＳ 明朝" w:hAnsi="ＭＳ 明朝" w:cs="ＭＳ 明朝"/>
      <w:color w:val="00000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D51A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51ACB"/>
    <w:rPr>
      <w:rFonts w:ascii="ＭＳ 明朝" w:hAnsi="ＭＳ 明朝" w:cs="ＭＳ 明朝"/>
      <w:color w:val="000000"/>
      <w:sz w:val="22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D84CBA"/>
  </w:style>
  <w:style w:type="character" w:customStyle="1" w:styleId="ac">
    <w:name w:val="日付 (文字)"/>
    <w:link w:val="ab"/>
    <w:uiPriority w:val="99"/>
    <w:semiHidden/>
    <w:rsid w:val="00D84CBA"/>
    <w:rPr>
      <w:rFonts w:ascii="ＭＳ 明朝" w:hAnsi="ＭＳ 明朝" w:cs="ＭＳ 明朝"/>
      <w:color w:val="00000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35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950A8-4A0E-47E4-8091-C9B4AB911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鳥取県立厚生病院食堂経営者募集要綱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聡</dc:creator>
  <cp:keywords/>
  <cp:lastModifiedBy>山口　聡</cp:lastModifiedBy>
  <cp:revision>2</cp:revision>
  <cp:lastPrinted>2015-02-02T04:19:00Z</cp:lastPrinted>
  <dcterms:created xsi:type="dcterms:W3CDTF">2021-01-07T23:09:00Z</dcterms:created>
  <dcterms:modified xsi:type="dcterms:W3CDTF">2021-01-07T23:09:00Z</dcterms:modified>
</cp:coreProperties>
</file>